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D4" w:rsidRDefault="00CF09D4" w:rsidP="00764B14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Сабақтың тақырыбы: Туризм не үшін қажет?</w:t>
      </w:r>
    </w:p>
    <w:p w:rsidR="004451D0" w:rsidRDefault="00CF09D4" w:rsidP="00764B14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Мақсаты: оқушыларды  туризм немесе </w:t>
      </w:r>
      <w:r w:rsidR="00BE306D">
        <w:rPr>
          <w:sz w:val="28"/>
          <w:szCs w:val="28"/>
          <w:lang w:val="kk-KZ"/>
        </w:rPr>
        <w:t xml:space="preserve">саяхат жасау </w:t>
      </w:r>
      <w:r>
        <w:rPr>
          <w:sz w:val="28"/>
          <w:szCs w:val="28"/>
          <w:lang w:val="kk-KZ"/>
        </w:rPr>
        <w:t>не үшін</w:t>
      </w:r>
      <w:r w:rsidR="00BE306D">
        <w:rPr>
          <w:sz w:val="28"/>
          <w:szCs w:val="28"/>
          <w:lang w:val="kk-KZ"/>
        </w:rPr>
        <w:t xml:space="preserve"> қажет екенін</w:t>
      </w:r>
      <w:r>
        <w:rPr>
          <w:sz w:val="28"/>
          <w:szCs w:val="28"/>
          <w:lang w:val="kk-KZ"/>
        </w:rPr>
        <w:t xml:space="preserve"> түсіндіру</w:t>
      </w:r>
      <w:r w:rsidR="00BE306D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әлем елдеріне саяхат жасау туралы әңгімелесу,ел көру, жер аралау,танымың кеңейту, жаңа көзқарасқа ие болу, елін, туған өлке</w:t>
      </w:r>
      <w:r w:rsidR="004451D0">
        <w:rPr>
          <w:sz w:val="28"/>
          <w:szCs w:val="28"/>
          <w:lang w:val="kk-KZ"/>
        </w:rPr>
        <w:t xml:space="preserve">ні </w:t>
      </w:r>
      <w:r>
        <w:rPr>
          <w:sz w:val="28"/>
          <w:szCs w:val="28"/>
          <w:lang w:val="kk-KZ"/>
        </w:rPr>
        <w:t xml:space="preserve"> құ</w:t>
      </w:r>
      <w:r w:rsidR="00C7664C">
        <w:rPr>
          <w:sz w:val="28"/>
          <w:szCs w:val="28"/>
          <w:lang w:val="kk-KZ"/>
        </w:rPr>
        <w:t>рметтеу, саяхат ережелерін білу туралы ұғымдарды қарастыру.</w:t>
      </w:r>
    </w:p>
    <w:p w:rsidR="004451D0" w:rsidRDefault="004451D0" w:rsidP="00764B14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Көрнекілік: әр түрлі суреттер, слайдтар</w:t>
      </w:r>
    </w:p>
    <w:p w:rsidR="004451D0" w:rsidRDefault="004451D0" w:rsidP="00936D97">
      <w:pPr>
        <w:pStyle w:val="a5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</w:t>
      </w:r>
      <w:r w:rsidR="00446D12">
        <w:rPr>
          <w:sz w:val="28"/>
          <w:szCs w:val="28"/>
          <w:lang w:val="kk-KZ"/>
        </w:rPr>
        <w:t>тың</w:t>
      </w:r>
      <w:r>
        <w:rPr>
          <w:sz w:val="28"/>
          <w:szCs w:val="28"/>
          <w:lang w:val="kk-KZ"/>
        </w:rPr>
        <w:t xml:space="preserve"> барысы:</w:t>
      </w:r>
    </w:p>
    <w:p w:rsidR="004451D0" w:rsidRDefault="004451D0" w:rsidP="00764B14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1.Мұғалімнің кіріспе сөзі. </w:t>
      </w:r>
    </w:p>
    <w:p w:rsidR="002D4200" w:rsidRDefault="004451D0" w:rsidP="00764B14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764B14" w:rsidRPr="00CF09D4">
        <w:rPr>
          <w:sz w:val="28"/>
          <w:szCs w:val="28"/>
          <w:lang w:val="kk-KZ"/>
        </w:rPr>
        <w:t xml:space="preserve">Әлем елдеріне саяхат жасау – бүгінде әрбір заманауи адамның арманына айналды десек, артық айтқандық емес. </w:t>
      </w:r>
      <w:r w:rsidR="00764B14" w:rsidRPr="004451D0">
        <w:rPr>
          <w:sz w:val="28"/>
          <w:szCs w:val="28"/>
          <w:lang w:val="kk-KZ"/>
        </w:rPr>
        <w:t xml:space="preserve">Әрине, ел көру, жер аралаудың, адам танудың пайдасы да жоқ емес. Саяхат барысында жаңа дүниелерді көріп, </w:t>
      </w:r>
      <w:r w:rsidR="00764B14" w:rsidRPr="00764B14">
        <w:rPr>
          <w:sz w:val="28"/>
          <w:szCs w:val="28"/>
        </w:rPr>
        <w:t xml:space="preserve">танымыңды кеңейтуге, жаңа көзқарастарға </w:t>
      </w:r>
      <w:proofErr w:type="spellStart"/>
      <w:r w:rsidR="00764B14" w:rsidRPr="00764B14">
        <w:rPr>
          <w:sz w:val="28"/>
          <w:szCs w:val="28"/>
        </w:rPr>
        <w:t>ие</w:t>
      </w:r>
      <w:proofErr w:type="spellEnd"/>
      <w:r w:rsidR="00764B14" w:rsidRPr="00764B14">
        <w:rPr>
          <w:sz w:val="28"/>
          <w:szCs w:val="28"/>
        </w:rPr>
        <w:t xml:space="preserve"> болуға мүмкіндік бар. Тек </w:t>
      </w:r>
      <w:proofErr w:type="spellStart"/>
      <w:r w:rsidR="00764B14" w:rsidRPr="00764B14">
        <w:rPr>
          <w:sz w:val="28"/>
          <w:szCs w:val="28"/>
        </w:rPr>
        <w:t>саяхат</w:t>
      </w:r>
      <w:proofErr w:type="spellEnd"/>
      <w:r w:rsidR="00764B14" w:rsidRPr="00764B14">
        <w:rPr>
          <w:sz w:val="28"/>
          <w:szCs w:val="28"/>
        </w:rPr>
        <w:t xml:space="preserve"> </w:t>
      </w:r>
      <w:proofErr w:type="spellStart"/>
      <w:r w:rsidR="00764B14" w:rsidRPr="00764B14">
        <w:rPr>
          <w:sz w:val="28"/>
          <w:szCs w:val="28"/>
        </w:rPr>
        <w:t>ережелерін</w:t>
      </w:r>
      <w:proofErr w:type="spellEnd"/>
      <w:r w:rsidR="00764B14" w:rsidRPr="00764B14">
        <w:rPr>
          <w:sz w:val="28"/>
          <w:szCs w:val="28"/>
        </w:rPr>
        <w:t xml:space="preserve"> жақсы </w:t>
      </w:r>
      <w:proofErr w:type="spellStart"/>
      <w:r w:rsidR="00764B14" w:rsidRPr="00764B14">
        <w:rPr>
          <w:sz w:val="28"/>
          <w:szCs w:val="28"/>
        </w:rPr>
        <w:t>білу</w:t>
      </w:r>
      <w:proofErr w:type="spellEnd"/>
      <w:r w:rsidR="00764B14" w:rsidRPr="00764B14">
        <w:rPr>
          <w:sz w:val="28"/>
          <w:szCs w:val="28"/>
        </w:rPr>
        <w:t xml:space="preserve"> </w:t>
      </w:r>
      <w:proofErr w:type="spellStart"/>
      <w:r w:rsidR="00764B14" w:rsidRPr="00764B14">
        <w:rPr>
          <w:sz w:val="28"/>
          <w:szCs w:val="28"/>
        </w:rPr>
        <w:t>керек</w:t>
      </w:r>
      <w:proofErr w:type="spellEnd"/>
      <w:proofErr w:type="gramStart"/>
      <w:r w:rsidR="00764B14" w:rsidRPr="00764B14">
        <w:rPr>
          <w:sz w:val="28"/>
          <w:szCs w:val="28"/>
        </w:rPr>
        <w:t>.</w:t>
      </w:r>
      <w:r w:rsidR="00764B14" w:rsidRPr="004451D0">
        <w:rPr>
          <w:sz w:val="28"/>
          <w:szCs w:val="28"/>
          <w:lang w:val="kk-KZ"/>
        </w:rPr>
        <w:t>О</w:t>
      </w:r>
      <w:proofErr w:type="gramEnd"/>
      <w:r w:rsidR="00764B14" w:rsidRPr="004451D0">
        <w:rPr>
          <w:sz w:val="28"/>
          <w:szCs w:val="28"/>
          <w:lang w:val="kk-KZ"/>
        </w:rPr>
        <w:t xml:space="preserve">сы орайда назарларыңызға Пауло Коэльо жасаған саяхат ережелерін ұсынып көрмекпіз. </w:t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 xml:space="preserve">1. Мұражайлардан </w:t>
      </w:r>
      <w:proofErr w:type="spellStart"/>
      <w:r w:rsidRPr="00764B14">
        <w:rPr>
          <w:rStyle w:val="a6"/>
          <w:i/>
          <w:iCs/>
          <w:sz w:val="28"/>
          <w:szCs w:val="28"/>
        </w:rPr>
        <w:t>тыйылу</w:t>
      </w:r>
      <w:proofErr w:type="spellEnd"/>
      <w:r w:rsidRPr="00764B14">
        <w:rPr>
          <w:rStyle w:val="a6"/>
          <w:i/>
          <w:iCs/>
          <w:sz w:val="28"/>
          <w:szCs w:val="28"/>
        </w:rPr>
        <w:t>. </w:t>
      </w:r>
      <w:r w:rsidRPr="00764B14">
        <w:rPr>
          <w:sz w:val="28"/>
          <w:szCs w:val="28"/>
        </w:rPr>
        <w:t>Кеңестің құ</w:t>
      </w:r>
      <w:proofErr w:type="gramStart"/>
      <w:r w:rsidRPr="00764B14">
        <w:rPr>
          <w:sz w:val="28"/>
          <w:szCs w:val="28"/>
        </w:rPr>
        <w:t>ла</w:t>
      </w:r>
      <w:proofErr w:type="gramEnd"/>
      <w:r w:rsidRPr="00764B14">
        <w:rPr>
          <w:sz w:val="28"/>
          <w:szCs w:val="28"/>
        </w:rPr>
        <w:t xml:space="preserve">ққа түрпідей </w:t>
      </w:r>
      <w:proofErr w:type="spellStart"/>
      <w:r w:rsidRPr="00764B14">
        <w:rPr>
          <w:sz w:val="28"/>
          <w:szCs w:val="28"/>
        </w:rPr>
        <w:t>тиюі</w:t>
      </w:r>
      <w:proofErr w:type="spellEnd"/>
      <w:r w:rsidRPr="00764B14">
        <w:rPr>
          <w:sz w:val="28"/>
          <w:szCs w:val="28"/>
        </w:rPr>
        <w:t xml:space="preserve"> әбден мүмкін, бірақ сөздің </w:t>
      </w:r>
      <w:proofErr w:type="spellStart"/>
      <w:r w:rsidRPr="00764B14">
        <w:rPr>
          <w:sz w:val="28"/>
          <w:szCs w:val="28"/>
        </w:rPr>
        <w:t>байыбына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барып</w:t>
      </w:r>
      <w:proofErr w:type="spellEnd"/>
      <w:r w:rsidRPr="00764B14">
        <w:rPr>
          <w:sz w:val="28"/>
          <w:szCs w:val="28"/>
        </w:rPr>
        <w:t xml:space="preserve"> көрейікші: өзге қалада жүргенде оның өткенінен бұрын нағыз осы шағын </w:t>
      </w:r>
      <w:proofErr w:type="spellStart"/>
      <w:r w:rsidRPr="00764B14">
        <w:rPr>
          <w:sz w:val="28"/>
          <w:szCs w:val="28"/>
        </w:rPr>
        <w:t>білген</w:t>
      </w:r>
      <w:proofErr w:type="spellEnd"/>
      <w:r w:rsidRPr="00764B14">
        <w:rPr>
          <w:sz w:val="28"/>
          <w:szCs w:val="28"/>
        </w:rPr>
        <w:t xml:space="preserve"> қызықты </w:t>
      </w:r>
      <w:proofErr w:type="spellStart"/>
      <w:r w:rsidRPr="00764B14">
        <w:rPr>
          <w:sz w:val="28"/>
          <w:szCs w:val="28"/>
        </w:rPr>
        <w:t>емес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пе</w:t>
      </w:r>
      <w:proofErr w:type="spellEnd"/>
      <w:r w:rsidRPr="00764B14">
        <w:rPr>
          <w:sz w:val="28"/>
          <w:szCs w:val="28"/>
        </w:rPr>
        <w:t>? Сен бә</w:t>
      </w:r>
      <w:proofErr w:type="gramStart"/>
      <w:r w:rsidRPr="00764B14">
        <w:rPr>
          <w:sz w:val="28"/>
          <w:szCs w:val="28"/>
        </w:rPr>
        <w:t>р</w:t>
      </w:r>
      <w:proofErr w:type="gramEnd"/>
      <w:r w:rsidRPr="00764B14">
        <w:rPr>
          <w:sz w:val="28"/>
          <w:szCs w:val="28"/>
        </w:rPr>
        <w:t xml:space="preserve">ібір өткенді қалпына </w:t>
      </w:r>
      <w:proofErr w:type="spellStart"/>
      <w:r w:rsidRPr="00764B14">
        <w:rPr>
          <w:sz w:val="28"/>
          <w:szCs w:val="28"/>
        </w:rPr>
        <w:t>келтіре</w:t>
      </w:r>
      <w:proofErr w:type="spellEnd"/>
      <w:r w:rsidRPr="00764B14">
        <w:rPr>
          <w:sz w:val="28"/>
          <w:szCs w:val="28"/>
        </w:rPr>
        <w:t xml:space="preserve"> алмайсың. </w:t>
      </w:r>
      <w:proofErr w:type="spellStart"/>
      <w:r w:rsidRPr="00764B14">
        <w:rPr>
          <w:sz w:val="28"/>
          <w:szCs w:val="28"/>
        </w:rPr>
        <w:t>Адамдар</w:t>
      </w:r>
      <w:proofErr w:type="spellEnd"/>
      <w:r w:rsidRPr="00764B14">
        <w:rPr>
          <w:sz w:val="28"/>
          <w:szCs w:val="28"/>
        </w:rPr>
        <w:t xml:space="preserve"> бала шағынан </w:t>
      </w:r>
      <w:proofErr w:type="spellStart"/>
      <w:r w:rsidRPr="00764B14">
        <w:rPr>
          <w:sz w:val="28"/>
          <w:szCs w:val="28"/>
        </w:rPr>
        <w:t>бері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солай</w:t>
      </w:r>
      <w:proofErr w:type="spellEnd"/>
      <w:r w:rsidRPr="00764B14">
        <w:rPr>
          <w:sz w:val="28"/>
          <w:szCs w:val="28"/>
        </w:rPr>
        <w:t xml:space="preserve"> тәрбиеленгендіктен, мұражайға </w:t>
      </w:r>
      <w:proofErr w:type="spellStart"/>
      <w:r w:rsidRPr="00764B14">
        <w:rPr>
          <w:sz w:val="28"/>
          <w:szCs w:val="28"/>
        </w:rPr>
        <w:t>баруды</w:t>
      </w:r>
      <w:proofErr w:type="spellEnd"/>
      <w:r w:rsidRPr="00764B14">
        <w:rPr>
          <w:sz w:val="28"/>
          <w:szCs w:val="28"/>
        </w:rPr>
        <w:t xml:space="preserve"> өзіне </w:t>
      </w:r>
      <w:proofErr w:type="spellStart"/>
      <w:r w:rsidRPr="00764B14">
        <w:rPr>
          <w:sz w:val="28"/>
          <w:szCs w:val="28"/>
        </w:rPr>
        <w:t>парыз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ретінде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бекітіп</w:t>
      </w:r>
      <w:proofErr w:type="spellEnd"/>
      <w:r w:rsidRPr="00764B14">
        <w:rPr>
          <w:sz w:val="28"/>
          <w:szCs w:val="28"/>
        </w:rPr>
        <w:t xml:space="preserve"> алған. Әрине, мұражайға бару өте маңызды, бірақ, сен өзіңе не </w:t>
      </w:r>
      <w:proofErr w:type="spellStart"/>
      <w:r w:rsidRPr="00764B14">
        <w:rPr>
          <w:sz w:val="28"/>
          <w:szCs w:val="28"/>
        </w:rPr>
        <w:t>керек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екендігін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шешіп</w:t>
      </w:r>
      <w:proofErr w:type="spellEnd"/>
      <w:r w:rsidRPr="00764B14">
        <w:rPr>
          <w:sz w:val="28"/>
          <w:szCs w:val="28"/>
        </w:rPr>
        <w:t xml:space="preserve"> алғаның жөн. Ондағы </w:t>
      </w:r>
      <w:proofErr w:type="spellStart"/>
      <w:r w:rsidRPr="00764B14">
        <w:rPr>
          <w:sz w:val="28"/>
          <w:szCs w:val="28"/>
        </w:rPr>
        <w:t>ескі</w:t>
      </w:r>
      <w:proofErr w:type="spellEnd"/>
      <w:r w:rsidRPr="00764B14">
        <w:rPr>
          <w:sz w:val="28"/>
          <w:szCs w:val="28"/>
        </w:rPr>
        <w:t xml:space="preserve"> дүниелер саған не </w:t>
      </w:r>
      <w:proofErr w:type="spellStart"/>
      <w:r w:rsidRPr="00764B14">
        <w:rPr>
          <w:sz w:val="28"/>
          <w:szCs w:val="28"/>
        </w:rPr>
        <w:t>бере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алады</w:t>
      </w:r>
      <w:proofErr w:type="spellEnd"/>
      <w:r w:rsidRPr="00764B14">
        <w:rPr>
          <w:sz w:val="28"/>
          <w:szCs w:val="28"/>
        </w:rPr>
        <w:t xml:space="preserve">? </w:t>
      </w:r>
      <w:proofErr w:type="spellStart"/>
      <w:r w:rsidRPr="00764B14">
        <w:rPr>
          <w:sz w:val="28"/>
          <w:szCs w:val="28"/>
        </w:rPr>
        <w:t>Оларды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кітаптан</w:t>
      </w:r>
      <w:proofErr w:type="spellEnd"/>
      <w:r w:rsidRPr="00764B14">
        <w:rPr>
          <w:sz w:val="28"/>
          <w:szCs w:val="28"/>
        </w:rPr>
        <w:t xml:space="preserve">, ғаламтор </w:t>
      </w:r>
      <w:proofErr w:type="spellStart"/>
      <w:r w:rsidRPr="00764B14">
        <w:rPr>
          <w:sz w:val="28"/>
          <w:szCs w:val="28"/>
        </w:rPr>
        <w:t>беттерінен</w:t>
      </w:r>
      <w:proofErr w:type="spellEnd"/>
      <w:r w:rsidRPr="00764B14">
        <w:rPr>
          <w:sz w:val="28"/>
          <w:szCs w:val="28"/>
        </w:rPr>
        <w:t xml:space="preserve"> кө</w:t>
      </w:r>
      <w:proofErr w:type="gramStart"/>
      <w:r w:rsidRPr="00764B14">
        <w:rPr>
          <w:sz w:val="28"/>
          <w:szCs w:val="28"/>
        </w:rPr>
        <w:t>р</w:t>
      </w:r>
      <w:proofErr w:type="gramEnd"/>
      <w:r w:rsidRPr="00764B14">
        <w:rPr>
          <w:sz w:val="28"/>
          <w:szCs w:val="28"/>
        </w:rPr>
        <w:t xml:space="preserve">іп алуға </w:t>
      </w:r>
      <w:proofErr w:type="spellStart"/>
      <w:r w:rsidRPr="00764B14">
        <w:rPr>
          <w:sz w:val="28"/>
          <w:szCs w:val="28"/>
        </w:rPr>
        <w:t>болмай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ма</w:t>
      </w:r>
      <w:proofErr w:type="spellEnd"/>
      <w:r w:rsidRPr="00764B14">
        <w:rPr>
          <w:sz w:val="28"/>
          <w:szCs w:val="28"/>
        </w:rPr>
        <w:t>?</w:t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>2. Ойын-сауық орталықтарына бар.</w:t>
      </w:r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Ол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жерден</w:t>
      </w:r>
      <w:proofErr w:type="spellEnd"/>
      <w:r w:rsidRPr="00764B14">
        <w:rPr>
          <w:sz w:val="28"/>
          <w:szCs w:val="28"/>
        </w:rPr>
        <w:t xml:space="preserve"> қаланың, адамдардың нағыз өмі</w:t>
      </w:r>
      <w:proofErr w:type="gramStart"/>
      <w:r w:rsidRPr="00764B14">
        <w:rPr>
          <w:sz w:val="28"/>
          <w:szCs w:val="28"/>
        </w:rPr>
        <w:t>р</w:t>
      </w:r>
      <w:proofErr w:type="gramEnd"/>
      <w:r w:rsidRPr="00764B14">
        <w:rPr>
          <w:sz w:val="28"/>
          <w:szCs w:val="28"/>
        </w:rPr>
        <w:t xml:space="preserve">ін көре аласың, ой түйесің. Ойын-сауық </w:t>
      </w:r>
      <w:proofErr w:type="spellStart"/>
      <w:r w:rsidRPr="00764B14">
        <w:rPr>
          <w:sz w:val="28"/>
          <w:szCs w:val="28"/>
        </w:rPr>
        <w:t>дегенде</w:t>
      </w:r>
      <w:proofErr w:type="spellEnd"/>
      <w:r w:rsidRPr="00764B14">
        <w:rPr>
          <w:sz w:val="28"/>
          <w:szCs w:val="28"/>
        </w:rPr>
        <w:t xml:space="preserve">, </w:t>
      </w:r>
      <w:proofErr w:type="spellStart"/>
      <w:r w:rsidRPr="00764B14">
        <w:rPr>
          <w:sz w:val="28"/>
          <w:szCs w:val="28"/>
        </w:rPr>
        <w:t>би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кештері</w:t>
      </w:r>
      <w:proofErr w:type="spellEnd"/>
      <w:r w:rsidRPr="00764B14">
        <w:rPr>
          <w:sz w:val="28"/>
          <w:szCs w:val="28"/>
        </w:rPr>
        <w:t xml:space="preserve"> өтетін </w:t>
      </w:r>
      <w:proofErr w:type="spellStart"/>
      <w:r w:rsidRPr="00764B14">
        <w:rPr>
          <w:sz w:val="28"/>
          <w:szCs w:val="28"/>
        </w:rPr>
        <w:t>немесе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адамдар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ішетін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жер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емес</w:t>
      </w:r>
      <w:proofErr w:type="spellEnd"/>
      <w:r w:rsidRPr="00764B14">
        <w:rPr>
          <w:sz w:val="28"/>
          <w:szCs w:val="28"/>
        </w:rPr>
        <w:t xml:space="preserve">, </w:t>
      </w:r>
      <w:proofErr w:type="spellStart"/>
      <w:r w:rsidRPr="00764B14">
        <w:rPr>
          <w:sz w:val="28"/>
          <w:szCs w:val="28"/>
        </w:rPr>
        <w:t>жергілікті</w:t>
      </w:r>
      <w:proofErr w:type="spellEnd"/>
      <w:r w:rsidRPr="00764B14">
        <w:rPr>
          <w:sz w:val="28"/>
          <w:szCs w:val="28"/>
        </w:rPr>
        <w:t xml:space="preserve"> тұрғындар, қарапайым халық </w:t>
      </w:r>
      <w:proofErr w:type="spellStart"/>
      <w:r w:rsidRPr="00764B14">
        <w:rPr>
          <w:sz w:val="28"/>
          <w:szCs w:val="28"/>
        </w:rPr>
        <w:t>жиналатын</w:t>
      </w:r>
      <w:proofErr w:type="spellEnd"/>
      <w:r w:rsidRPr="00764B14">
        <w:rPr>
          <w:sz w:val="28"/>
          <w:szCs w:val="28"/>
        </w:rPr>
        <w:t xml:space="preserve"> орта </w:t>
      </w:r>
      <w:proofErr w:type="spellStart"/>
      <w:r w:rsidRPr="00764B14">
        <w:rPr>
          <w:sz w:val="28"/>
          <w:szCs w:val="28"/>
        </w:rPr>
        <w:t>айтылып</w:t>
      </w:r>
      <w:proofErr w:type="spellEnd"/>
      <w:r w:rsidRPr="00764B14">
        <w:rPr>
          <w:sz w:val="28"/>
          <w:szCs w:val="28"/>
        </w:rPr>
        <w:t xml:space="preserve"> тұр. Газет </w:t>
      </w:r>
      <w:proofErr w:type="spellStart"/>
      <w:r w:rsidRPr="00764B14">
        <w:rPr>
          <w:sz w:val="28"/>
          <w:szCs w:val="28"/>
        </w:rPr>
        <w:t>сатып</w:t>
      </w:r>
      <w:proofErr w:type="spellEnd"/>
      <w:r w:rsidRPr="00764B14">
        <w:rPr>
          <w:sz w:val="28"/>
          <w:szCs w:val="28"/>
        </w:rPr>
        <w:t xml:space="preserve"> ал да, орындыққа жайғас, өткен </w:t>
      </w:r>
      <w:proofErr w:type="spellStart"/>
      <w:r w:rsidRPr="00764B14">
        <w:rPr>
          <w:sz w:val="28"/>
          <w:szCs w:val="28"/>
        </w:rPr>
        <w:t>кеткендерді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сырттай</w:t>
      </w:r>
      <w:proofErr w:type="spellEnd"/>
      <w:r w:rsidRPr="00764B14">
        <w:rPr>
          <w:sz w:val="28"/>
          <w:szCs w:val="28"/>
        </w:rPr>
        <w:t xml:space="preserve"> бақылап көр. </w:t>
      </w:r>
      <w:proofErr w:type="spellStart"/>
      <w:r w:rsidRPr="00764B14">
        <w:rPr>
          <w:sz w:val="28"/>
          <w:szCs w:val="28"/>
        </w:rPr>
        <w:t>Біреу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сені</w:t>
      </w:r>
      <w:proofErr w:type="spellEnd"/>
      <w:r w:rsidRPr="00764B14">
        <w:rPr>
          <w:sz w:val="28"/>
          <w:szCs w:val="28"/>
        </w:rPr>
        <w:t xml:space="preserve"> сөзге тартқан </w:t>
      </w:r>
      <w:proofErr w:type="spellStart"/>
      <w:r w:rsidRPr="00764B14">
        <w:rPr>
          <w:sz w:val="28"/>
          <w:szCs w:val="28"/>
        </w:rPr>
        <w:t>болса</w:t>
      </w:r>
      <w:proofErr w:type="spellEnd"/>
      <w:r w:rsidRPr="00764B14">
        <w:rPr>
          <w:sz w:val="28"/>
          <w:szCs w:val="28"/>
        </w:rPr>
        <w:t xml:space="preserve">, барыңды </w:t>
      </w:r>
      <w:proofErr w:type="spellStart"/>
      <w:r w:rsidRPr="00764B14">
        <w:rPr>
          <w:sz w:val="28"/>
          <w:szCs w:val="28"/>
        </w:rPr>
        <w:t>салып</w:t>
      </w:r>
      <w:proofErr w:type="spellEnd"/>
      <w:r w:rsidRPr="00764B14">
        <w:rPr>
          <w:sz w:val="28"/>
          <w:szCs w:val="28"/>
        </w:rPr>
        <w:t>, сөйлесі</w:t>
      </w:r>
      <w:proofErr w:type="gramStart"/>
      <w:r w:rsidRPr="00764B14">
        <w:rPr>
          <w:sz w:val="28"/>
          <w:szCs w:val="28"/>
        </w:rPr>
        <w:t>п</w:t>
      </w:r>
      <w:proofErr w:type="gramEnd"/>
      <w:r w:rsidRPr="00764B14">
        <w:rPr>
          <w:sz w:val="28"/>
          <w:szCs w:val="28"/>
        </w:rPr>
        <w:t xml:space="preserve"> көр.</w:t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>3. Ашық бол</w:t>
      </w:r>
      <w:r w:rsidRPr="00764B14">
        <w:rPr>
          <w:sz w:val="28"/>
          <w:szCs w:val="28"/>
        </w:rPr>
        <w:t xml:space="preserve">. Ең мықты гид – </w:t>
      </w:r>
      <w:proofErr w:type="spellStart"/>
      <w:r w:rsidRPr="00764B14">
        <w:rPr>
          <w:sz w:val="28"/>
          <w:szCs w:val="28"/>
        </w:rPr>
        <w:t>жергілікті</w:t>
      </w:r>
      <w:proofErr w:type="spellEnd"/>
      <w:r w:rsidRPr="00764B14">
        <w:rPr>
          <w:sz w:val="28"/>
          <w:szCs w:val="28"/>
        </w:rPr>
        <w:t xml:space="preserve"> тұ</w:t>
      </w:r>
      <w:proofErr w:type="gramStart"/>
      <w:r w:rsidRPr="00764B14">
        <w:rPr>
          <w:sz w:val="28"/>
          <w:szCs w:val="28"/>
        </w:rPr>
        <w:t>р</w:t>
      </w:r>
      <w:proofErr w:type="gramEnd"/>
      <w:r w:rsidRPr="00764B14">
        <w:rPr>
          <w:sz w:val="28"/>
          <w:szCs w:val="28"/>
        </w:rPr>
        <w:t xml:space="preserve">ғын. </w:t>
      </w:r>
      <w:proofErr w:type="spellStart"/>
      <w:r w:rsidRPr="00764B14">
        <w:rPr>
          <w:sz w:val="28"/>
          <w:szCs w:val="28"/>
        </w:rPr>
        <w:t>Олар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арнайы</w:t>
      </w:r>
      <w:proofErr w:type="spellEnd"/>
      <w:r w:rsidRPr="00764B14">
        <w:rPr>
          <w:sz w:val="28"/>
          <w:szCs w:val="28"/>
        </w:rPr>
        <w:t xml:space="preserve"> қызметте </w:t>
      </w:r>
      <w:proofErr w:type="spellStart"/>
      <w:r w:rsidRPr="00764B14">
        <w:rPr>
          <w:sz w:val="28"/>
          <w:szCs w:val="28"/>
        </w:rPr>
        <w:t>істемегенімен</w:t>
      </w:r>
      <w:proofErr w:type="spellEnd"/>
      <w:r w:rsidRPr="00764B14">
        <w:rPr>
          <w:sz w:val="28"/>
          <w:szCs w:val="28"/>
        </w:rPr>
        <w:t>, бә</w:t>
      </w:r>
      <w:proofErr w:type="gramStart"/>
      <w:r w:rsidRPr="00764B14">
        <w:rPr>
          <w:sz w:val="28"/>
          <w:szCs w:val="28"/>
        </w:rPr>
        <w:t>р</w:t>
      </w:r>
      <w:proofErr w:type="gramEnd"/>
      <w:r w:rsidRPr="00764B14">
        <w:rPr>
          <w:sz w:val="28"/>
          <w:szCs w:val="28"/>
        </w:rPr>
        <w:t xml:space="preserve">ін </w:t>
      </w:r>
      <w:proofErr w:type="spellStart"/>
      <w:r w:rsidRPr="00764B14">
        <w:rPr>
          <w:sz w:val="28"/>
          <w:szCs w:val="28"/>
        </w:rPr>
        <w:t>біледі</w:t>
      </w:r>
      <w:proofErr w:type="spellEnd"/>
      <w:r w:rsidRPr="00764B14">
        <w:rPr>
          <w:sz w:val="28"/>
          <w:szCs w:val="28"/>
        </w:rPr>
        <w:t xml:space="preserve">, өз қаласын жақсы көреді. Көшеге шық та, "Қалай баруға </w:t>
      </w:r>
      <w:proofErr w:type="spellStart"/>
      <w:r w:rsidRPr="00764B14">
        <w:rPr>
          <w:sz w:val="28"/>
          <w:szCs w:val="28"/>
        </w:rPr>
        <w:t>болады</w:t>
      </w:r>
      <w:proofErr w:type="spellEnd"/>
      <w:r w:rsidRPr="00764B14">
        <w:rPr>
          <w:sz w:val="28"/>
          <w:szCs w:val="28"/>
        </w:rPr>
        <w:t xml:space="preserve">?" </w:t>
      </w:r>
      <w:proofErr w:type="spellStart"/>
      <w:r w:rsidRPr="00764B14">
        <w:rPr>
          <w:sz w:val="28"/>
          <w:szCs w:val="28"/>
        </w:rPr>
        <w:t>сынды</w:t>
      </w:r>
      <w:proofErr w:type="spellEnd"/>
      <w:r w:rsidRPr="00764B14">
        <w:rPr>
          <w:sz w:val="28"/>
          <w:szCs w:val="28"/>
        </w:rPr>
        <w:t xml:space="preserve"> сұрақтарды </w:t>
      </w:r>
      <w:proofErr w:type="spellStart"/>
      <w:r w:rsidRPr="00764B14">
        <w:rPr>
          <w:sz w:val="28"/>
          <w:szCs w:val="28"/>
        </w:rPr>
        <w:t>кез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келген</w:t>
      </w:r>
      <w:proofErr w:type="spellEnd"/>
      <w:r w:rsidRPr="00764B14">
        <w:rPr>
          <w:sz w:val="28"/>
          <w:szCs w:val="28"/>
        </w:rPr>
        <w:t xml:space="preserve"> адамға бағытта, </w:t>
      </w:r>
      <w:proofErr w:type="spellStart"/>
      <w:r w:rsidRPr="00764B14">
        <w:rPr>
          <w:sz w:val="28"/>
          <w:szCs w:val="28"/>
        </w:rPr>
        <w:t>біріншісімен</w:t>
      </w:r>
      <w:proofErr w:type="spellEnd"/>
      <w:r w:rsidRPr="00764B14">
        <w:rPr>
          <w:sz w:val="28"/>
          <w:szCs w:val="28"/>
        </w:rPr>
        <w:t xml:space="preserve"> үйлеспесең, </w:t>
      </w:r>
      <w:proofErr w:type="spellStart"/>
      <w:r w:rsidRPr="00764B14">
        <w:rPr>
          <w:sz w:val="28"/>
          <w:szCs w:val="28"/>
        </w:rPr>
        <w:t>екіншісі</w:t>
      </w:r>
      <w:proofErr w:type="spellEnd"/>
      <w:r w:rsidRPr="00764B14">
        <w:rPr>
          <w:sz w:val="28"/>
          <w:szCs w:val="28"/>
        </w:rPr>
        <w:t xml:space="preserve"> сенің көңіліңнен шығады. Жақсы </w:t>
      </w:r>
      <w:proofErr w:type="spellStart"/>
      <w:r w:rsidRPr="00764B14">
        <w:rPr>
          <w:sz w:val="28"/>
          <w:szCs w:val="28"/>
        </w:rPr>
        <w:t>адамдар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кездесі</w:t>
      </w:r>
      <w:proofErr w:type="gramStart"/>
      <w:r w:rsidRPr="00764B14">
        <w:rPr>
          <w:sz w:val="28"/>
          <w:szCs w:val="28"/>
        </w:rPr>
        <w:t>п</w:t>
      </w:r>
      <w:proofErr w:type="spellEnd"/>
      <w:proofErr w:type="gram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жатса</w:t>
      </w:r>
      <w:proofErr w:type="spellEnd"/>
      <w:r w:rsidRPr="00764B14">
        <w:rPr>
          <w:sz w:val="28"/>
          <w:szCs w:val="28"/>
        </w:rPr>
        <w:t xml:space="preserve">, </w:t>
      </w:r>
      <w:proofErr w:type="spellStart"/>
      <w:r w:rsidRPr="00764B14">
        <w:rPr>
          <w:sz w:val="28"/>
          <w:szCs w:val="28"/>
        </w:rPr>
        <w:t>бір</w:t>
      </w:r>
      <w:proofErr w:type="spellEnd"/>
      <w:r w:rsidRPr="00764B14">
        <w:rPr>
          <w:sz w:val="28"/>
          <w:szCs w:val="28"/>
        </w:rPr>
        <w:t xml:space="preserve"> күн </w:t>
      </w:r>
      <w:proofErr w:type="spellStart"/>
      <w:r w:rsidRPr="00764B14">
        <w:rPr>
          <w:sz w:val="28"/>
          <w:szCs w:val="28"/>
        </w:rPr>
        <w:t>бойы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кез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келген</w:t>
      </w:r>
      <w:proofErr w:type="spellEnd"/>
      <w:r w:rsidRPr="00764B14">
        <w:rPr>
          <w:sz w:val="28"/>
          <w:szCs w:val="28"/>
        </w:rPr>
        <w:t xml:space="preserve"> сауалыңа </w:t>
      </w:r>
      <w:proofErr w:type="spellStart"/>
      <w:r w:rsidRPr="00764B14">
        <w:rPr>
          <w:sz w:val="28"/>
          <w:szCs w:val="28"/>
        </w:rPr>
        <w:t>жауап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алып</w:t>
      </w:r>
      <w:proofErr w:type="spellEnd"/>
      <w:r w:rsidRPr="00764B14">
        <w:rPr>
          <w:sz w:val="28"/>
          <w:szCs w:val="28"/>
        </w:rPr>
        <w:t xml:space="preserve">, ең жақсы </w:t>
      </w:r>
      <w:proofErr w:type="spellStart"/>
      <w:r w:rsidRPr="00764B14">
        <w:rPr>
          <w:sz w:val="28"/>
          <w:szCs w:val="28"/>
        </w:rPr>
        <w:t>жерлермен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серуендей</w:t>
      </w:r>
      <w:proofErr w:type="spellEnd"/>
      <w:r w:rsidRPr="00764B14">
        <w:rPr>
          <w:sz w:val="28"/>
          <w:szCs w:val="28"/>
        </w:rPr>
        <w:t xml:space="preserve"> аласың.</w:t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 xml:space="preserve">4. Жалғыз </w:t>
      </w:r>
      <w:proofErr w:type="spellStart"/>
      <w:r w:rsidRPr="00764B14">
        <w:rPr>
          <w:rStyle w:val="a6"/>
          <w:i/>
          <w:iCs/>
          <w:sz w:val="28"/>
          <w:szCs w:val="28"/>
        </w:rPr>
        <w:t>саяхатта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немесе</w:t>
      </w:r>
      <w:proofErr w:type="spellEnd"/>
      <w:r w:rsidRPr="00764B14">
        <w:rPr>
          <w:sz w:val="28"/>
          <w:szCs w:val="28"/>
        </w:rPr>
        <w:t xml:space="preserve"> күйеуіңді я әйеліңді ерткенің жөн. </w:t>
      </w:r>
      <w:proofErr w:type="spellStart"/>
      <w:r w:rsidRPr="00764B14">
        <w:rPr>
          <w:sz w:val="28"/>
          <w:szCs w:val="28"/>
        </w:rPr>
        <w:t>Осылай</w:t>
      </w:r>
      <w:proofErr w:type="spellEnd"/>
      <w:r w:rsidRPr="00764B14">
        <w:rPr>
          <w:sz w:val="28"/>
          <w:szCs w:val="28"/>
        </w:rPr>
        <w:t xml:space="preserve"> ғана өз еліңнен </w:t>
      </w:r>
      <w:proofErr w:type="spellStart"/>
      <w:r w:rsidRPr="00764B14">
        <w:rPr>
          <w:sz w:val="28"/>
          <w:szCs w:val="28"/>
        </w:rPr>
        <w:t>біржола</w:t>
      </w:r>
      <w:proofErr w:type="spellEnd"/>
      <w:r w:rsidRPr="00764B14">
        <w:rPr>
          <w:sz w:val="28"/>
          <w:szCs w:val="28"/>
        </w:rPr>
        <w:t xml:space="preserve"> кете аласың. Топ </w:t>
      </w:r>
      <w:proofErr w:type="spellStart"/>
      <w:r w:rsidRPr="00764B14">
        <w:rPr>
          <w:sz w:val="28"/>
          <w:szCs w:val="28"/>
        </w:rPr>
        <w:t>болып</w:t>
      </w:r>
      <w:proofErr w:type="spellEnd"/>
      <w:r w:rsidRPr="00764B14">
        <w:rPr>
          <w:sz w:val="28"/>
          <w:szCs w:val="28"/>
        </w:rPr>
        <w:t xml:space="preserve"> жүретін болсаң, өз тіліңде </w:t>
      </w:r>
      <w:r w:rsidRPr="00764B14">
        <w:rPr>
          <w:sz w:val="28"/>
          <w:szCs w:val="28"/>
        </w:rPr>
        <w:lastRenderedPageBreak/>
        <w:t xml:space="preserve">сөйлеуді жалғастыра бересің және жаңа орындарға </w:t>
      </w:r>
      <w:proofErr w:type="spellStart"/>
      <w:r w:rsidRPr="00764B14">
        <w:rPr>
          <w:sz w:val="28"/>
          <w:szCs w:val="28"/>
        </w:rPr>
        <w:t>емес</w:t>
      </w:r>
      <w:proofErr w:type="spellEnd"/>
      <w:r w:rsidRPr="00764B14">
        <w:rPr>
          <w:sz w:val="28"/>
          <w:szCs w:val="28"/>
        </w:rPr>
        <w:t>, айналаңдағы жолдастарыңның әңгімелеріне кө</w:t>
      </w:r>
      <w:proofErr w:type="gramStart"/>
      <w:r w:rsidRPr="00764B14">
        <w:rPr>
          <w:sz w:val="28"/>
          <w:szCs w:val="28"/>
        </w:rPr>
        <w:t>п</w:t>
      </w:r>
      <w:proofErr w:type="gram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назар</w:t>
      </w:r>
      <w:proofErr w:type="spellEnd"/>
      <w:r w:rsidRPr="00764B14">
        <w:rPr>
          <w:sz w:val="28"/>
          <w:szCs w:val="28"/>
        </w:rPr>
        <w:t xml:space="preserve"> аударасың.</w:t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 xml:space="preserve">5. </w:t>
      </w:r>
      <w:proofErr w:type="spellStart"/>
      <w:r w:rsidRPr="00764B14">
        <w:rPr>
          <w:rStyle w:val="a6"/>
          <w:i/>
          <w:iCs/>
          <w:sz w:val="28"/>
          <w:szCs w:val="28"/>
        </w:rPr>
        <w:t>Салыстырма</w:t>
      </w:r>
      <w:proofErr w:type="spellEnd"/>
      <w:r w:rsidRPr="00764B14">
        <w:rPr>
          <w:rStyle w:val="a6"/>
          <w:i/>
          <w:iCs/>
          <w:sz w:val="28"/>
          <w:szCs w:val="28"/>
        </w:rPr>
        <w:t>.</w:t>
      </w:r>
      <w:r w:rsidRPr="00764B14">
        <w:rPr>
          <w:sz w:val="28"/>
          <w:szCs w:val="28"/>
        </w:rPr>
        <w:t xml:space="preserve"> Ештеңеге </w:t>
      </w:r>
      <w:proofErr w:type="spellStart"/>
      <w:r w:rsidRPr="00764B14">
        <w:rPr>
          <w:sz w:val="28"/>
          <w:szCs w:val="28"/>
        </w:rPr>
        <w:t>салыстырмалы</w:t>
      </w:r>
      <w:proofErr w:type="spellEnd"/>
      <w:r w:rsidRPr="00764B14">
        <w:rPr>
          <w:sz w:val="28"/>
          <w:szCs w:val="28"/>
        </w:rPr>
        <w:t xml:space="preserve"> түрде қарама: бағасына, тазалыққа, өмі</w:t>
      </w:r>
      <w:proofErr w:type="gramStart"/>
      <w:r w:rsidRPr="00764B14">
        <w:rPr>
          <w:sz w:val="28"/>
          <w:szCs w:val="28"/>
        </w:rPr>
        <w:t>р</w:t>
      </w:r>
      <w:proofErr w:type="gram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сапасына</w:t>
      </w:r>
      <w:proofErr w:type="spellEnd"/>
      <w:r w:rsidRPr="00764B14">
        <w:rPr>
          <w:sz w:val="28"/>
          <w:szCs w:val="28"/>
        </w:rPr>
        <w:t xml:space="preserve">, транспортқа. </w:t>
      </w:r>
      <w:proofErr w:type="spellStart"/>
      <w:r w:rsidRPr="00764B14">
        <w:rPr>
          <w:sz w:val="28"/>
          <w:szCs w:val="28"/>
        </w:rPr>
        <w:t>Ешбіріне</w:t>
      </w:r>
      <w:proofErr w:type="spellEnd"/>
      <w:r w:rsidRPr="00764B14">
        <w:rPr>
          <w:sz w:val="28"/>
          <w:szCs w:val="28"/>
        </w:rPr>
        <w:t xml:space="preserve">! Сен өзіңнің жақсы өмір сүретініңді </w:t>
      </w:r>
      <w:proofErr w:type="gramStart"/>
      <w:r w:rsidRPr="00764B14">
        <w:rPr>
          <w:sz w:val="28"/>
          <w:szCs w:val="28"/>
        </w:rPr>
        <w:t>д</w:t>
      </w:r>
      <w:proofErr w:type="gramEnd"/>
      <w:r w:rsidRPr="00764B14">
        <w:rPr>
          <w:sz w:val="28"/>
          <w:szCs w:val="28"/>
        </w:rPr>
        <w:t xml:space="preserve">әлелдеу үшін </w:t>
      </w:r>
      <w:proofErr w:type="spellStart"/>
      <w:r w:rsidRPr="00764B14">
        <w:rPr>
          <w:sz w:val="28"/>
          <w:szCs w:val="28"/>
        </w:rPr>
        <w:t>саяхат</w:t>
      </w:r>
      <w:proofErr w:type="spellEnd"/>
      <w:r w:rsidRPr="00764B14">
        <w:rPr>
          <w:sz w:val="28"/>
          <w:szCs w:val="28"/>
        </w:rPr>
        <w:t xml:space="preserve"> жасамайсың. Әлде </w:t>
      </w:r>
      <w:proofErr w:type="spellStart"/>
      <w:r w:rsidRPr="00764B14">
        <w:rPr>
          <w:sz w:val="28"/>
          <w:szCs w:val="28"/>
        </w:rPr>
        <w:t>солай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ма</w:t>
      </w:r>
      <w:proofErr w:type="spellEnd"/>
      <w:r w:rsidRPr="00764B14">
        <w:rPr>
          <w:sz w:val="28"/>
          <w:szCs w:val="28"/>
        </w:rPr>
        <w:t xml:space="preserve">? Өзгенің өмірімен </w:t>
      </w:r>
      <w:proofErr w:type="spellStart"/>
      <w:r w:rsidRPr="00764B14">
        <w:rPr>
          <w:sz w:val="28"/>
          <w:szCs w:val="28"/>
        </w:rPr>
        <w:t>етене</w:t>
      </w:r>
      <w:proofErr w:type="spellEnd"/>
      <w:r w:rsidRPr="00764B14">
        <w:rPr>
          <w:sz w:val="28"/>
          <w:szCs w:val="28"/>
        </w:rPr>
        <w:t xml:space="preserve"> жақын </w:t>
      </w:r>
      <w:proofErr w:type="spellStart"/>
      <w:r w:rsidRPr="00764B14">
        <w:rPr>
          <w:sz w:val="28"/>
          <w:szCs w:val="28"/>
        </w:rPr>
        <w:t>таныс</w:t>
      </w:r>
      <w:proofErr w:type="spellEnd"/>
      <w:r w:rsidRPr="00764B14">
        <w:rPr>
          <w:sz w:val="28"/>
          <w:szCs w:val="28"/>
        </w:rPr>
        <w:t xml:space="preserve">, үйренетіңді </w:t>
      </w:r>
      <w:proofErr w:type="spellStart"/>
      <w:r w:rsidRPr="00764B14">
        <w:rPr>
          <w:sz w:val="28"/>
          <w:szCs w:val="28"/>
        </w:rPr>
        <w:t>алып</w:t>
      </w:r>
      <w:proofErr w:type="spellEnd"/>
      <w:r w:rsidRPr="00764B14">
        <w:rPr>
          <w:sz w:val="28"/>
          <w:szCs w:val="28"/>
        </w:rPr>
        <w:t xml:space="preserve">, жиренетініңнен бас </w:t>
      </w:r>
      <w:proofErr w:type="spellStart"/>
      <w:r w:rsidRPr="00764B14">
        <w:rPr>
          <w:sz w:val="28"/>
          <w:szCs w:val="28"/>
        </w:rPr>
        <w:t>тарт</w:t>
      </w:r>
      <w:proofErr w:type="spellEnd"/>
      <w:r w:rsidRPr="00764B14">
        <w:rPr>
          <w:sz w:val="28"/>
          <w:szCs w:val="28"/>
        </w:rPr>
        <w:t>!</w:t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 xml:space="preserve">6. </w:t>
      </w:r>
      <w:proofErr w:type="spellStart"/>
      <w:r w:rsidRPr="00764B14">
        <w:rPr>
          <w:rStyle w:val="a6"/>
          <w:i/>
          <w:iCs/>
          <w:sz w:val="28"/>
          <w:szCs w:val="28"/>
        </w:rPr>
        <w:t>Сені</w:t>
      </w:r>
      <w:proofErr w:type="spellEnd"/>
      <w:r w:rsidRPr="00764B14">
        <w:rPr>
          <w:rStyle w:val="a6"/>
          <w:i/>
          <w:iCs/>
          <w:sz w:val="28"/>
          <w:szCs w:val="28"/>
        </w:rPr>
        <w:t xml:space="preserve"> бә</w:t>
      </w:r>
      <w:proofErr w:type="gramStart"/>
      <w:r w:rsidRPr="00764B14">
        <w:rPr>
          <w:rStyle w:val="a6"/>
          <w:i/>
          <w:iCs/>
          <w:sz w:val="28"/>
          <w:szCs w:val="28"/>
        </w:rPr>
        <w:t>р</w:t>
      </w:r>
      <w:proofErr w:type="gramEnd"/>
      <w:r w:rsidRPr="00764B14">
        <w:rPr>
          <w:rStyle w:val="a6"/>
          <w:i/>
          <w:iCs/>
          <w:sz w:val="28"/>
          <w:szCs w:val="28"/>
        </w:rPr>
        <w:t>і түсінеді</w:t>
      </w:r>
      <w:r w:rsidRPr="00764B14">
        <w:rPr>
          <w:sz w:val="28"/>
          <w:szCs w:val="28"/>
        </w:rPr>
        <w:t xml:space="preserve">. Өзің барған елдің </w:t>
      </w:r>
      <w:proofErr w:type="spellStart"/>
      <w:r w:rsidRPr="00764B14">
        <w:rPr>
          <w:sz w:val="28"/>
          <w:szCs w:val="28"/>
        </w:rPr>
        <w:t>тілінде</w:t>
      </w:r>
      <w:proofErr w:type="spellEnd"/>
      <w:r w:rsidRPr="00764B14">
        <w:rPr>
          <w:sz w:val="28"/>
          <w:szCs w:val="28"/>
        </w:rPr>
        <w:t xml:space="preserve"> сөйлей алмасаң да, қорқушы </w:t>
      </w:r>
      <w:proofErr w:type="spellStart"/>
      <w:r w:rsidRPr="00764B14">
        <w:rPr>
          <w:sz w:val="28"/>
          <w:szCs w:val="28"/>
        </w:rPr>
        <w:t>болма</w:t>
      </w:r>
      <w:proofErr w:type="spellEnd"/>
      <w:r w:rsidRPr="00764B14">
        <w:rPr>
          <w:sz w:val="28"/>
          <w:szCs w:val="28"/>
        </w:rPr>
        <w:t xml:space="preserve">. Пауло Коэльо көптеген </w:t>
      </w:r>
      <w:proofErr w:type="spellStart"/>
      <w:r w:rsidRPr="00764B14">
        <w:rPr>
          <w:sz w:val="28"/>
          <w:szCs w:val="28"/>
        </w:rPr>
        <w:t>елдерде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болды</w:t>
      </w:r>
      <w:proofErr w:type="spellEnd"/>
      <w:r w:rsidRPr="00764B14">
        <w:rPr>
          <w:sz w:val="28"/>
          <w:szCs w:val="28"/>
        </w:rPr>
        <w:t xml:space="preserve">. </w:t>
      </w:r>
      <w:proofErr w:type="spellStart"/>
      <w:r w:rsidRPr="00764B14">
        <w:rPr>
          <w:sz w:val="28"/>
          <w:szCs w:val="28"/>
        </w:rPr>
        <w:t>Ол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сол</w:t>
      </w:r>
      <w:proofErr w:type="spellEnd"/>
      <w:r w:rsidRPr="00764B14">
        <w:rPr>
          <w:sz w:val="28"/>
          <w:szCs w:val="28"/>
        </w:rPr>
        <w:t xml:space="preserve"> елдің </w:t>
      </w:r>
      <w:proofErr w:type="spellStart"/>
      <w:r w:rsidRPr="00764B14">
        <w:rPr>
          <w:sz w:val="28"/>
          <w:szCs w:val="28"/>
        </w:rPr>
        <w:t>бірауыз</w:t>
      </w:r>
      <w:proofErr w:type="spellEnd"/>
      <w:r w:rsidRPr="00764B14">
        <w:rPr>
          <w:sz w:val="28"/>
          <w:szCs w:val="28"/>
        </w:rPr>
        <w:t xml:space="preserve"> сөзін </w:t>
      </w:r>
      <w:proofErr w:type="spellStart"/>
      <w:r w:rsidRPr="00764B14">
        <w:rPr>
          <w:sz w:val="28"/>
          <w:szCs w:val="28"/>
        </w:rPr>
        <w:t>білмесе</w:t>
      </w:r>
      <w:proofErr w:type="spellEnd"/>
      <w:r w:rsidRPr="00764B14">
        <w:rPr>
          <w:sz w:val="28"/>
          <w:szCs w:val="28"/>
        </w:rPr>
        <w:t xml:space="preserve"> де, әрдайым көмек қолын </w:t>
      </w:r>
      <w:proofErr w:type="spellStart"/>
      <w:r w:rsidRPr="00764B14">
        <w:rPr>
          <w:sz w:val="28"/>
          <w:szCs w:val="28"/>
        </w:rPr>
        <w:t>созатындарды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тапты</w:t>
      </w:r>
      <w:proofErr w:type="spellEnd"/>
      <w:r w:rsidRPr="00764B14">
        <w:rPr>
          <w:sz w:val="28"/>
          <w:szCs w:val="28"/>
        </w:rPr>
        <w:t xml:space="preserve">, олардың көпшілігі саяхатшының </w:t>
      </w:r>
      <w:proofErr w:type="gramStart"/>
      <w:r w:rsidRPr="00764B14">
        <w:rPr>
          <w:sz w:val="28"/>
          <w:szCs w:val="28"/>
        </w:rPr>
        <w:t>ең жа</w:t>
      </w:r>
      <w:proofErr w:type="gramEnd"/>
      <w:r w:rsidRPr="00764B14">
        <w:rPr>
          <w:sz w:val="28"/>
          <w:szCs w:val="28"/>
        </w:rPr>
        <w:t xml:space="preserve">қын </w:t>
      </w:r>
      <w:proofErr w:type="spellStart"/>
      <w:r w:rsidRPr="00764B14">
        <w:rPr>
          <w:sz w:val="28"/>
          <w:szCs w:val="28"/>
        </w:rPr>
        <w:t>достарына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айналып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кеткен</w:t>
      </w:r>
      <w:proofErr w:type="spellEnd"/>
      <w:r w:rsidRPr="00764B14">
        <w:rPr>
          <w:sz w:val="28"/>
          <w:szCs w:val="28"/>
        </w:rPr>
        <w:t>. Кө</w:t>
      </w:r>
      <w:proofErr w:type="gramStart"/>
      <w:r w:rsidRPr="00764B14">
        <w:rPr>
          <w:sz w:val="28"/>
          <w:szCs w:val="28"/>
        </w:rPr>
        <w:t>п</w:t>
      </w:r>
      <w:proofErr w:type="gram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адамдар</w:t>
      </w:r>
      <w:proofErr w:type="spellEnd"/>
      <w:r w:rsidRPr="00764B14">
        <w:rPr>
          <w:sz w:val="28"/>
          <w:szCs w:val="28"/>
        </w:rPr>
        <w:t xml:space="preserve"> жалғыз жүргенде </w:t>
      </w:r>
      <w:proofErr w:type="spellStart"/>
      <w:r w:rsidRPr="00764B14">
        <w:rPr>
          <w:sz w:val="28"/>
          <w:szCs w:val="28"/>
        </w:rPr>
        <w:t>адасып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кетеміз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деп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ойлайды</w:t>
      </w:r>
      <w:proofErr w:type="spellEnd"/>
      <w:r w:rsidRPr="00764B14">
        <w:rPr>
          <w:sz w:val="28"/>
          <w:szCs w:val="28"/>
        </w:rPr>
        <w:t xml:space="preserve">. Өзің тоқтаған қонақ үйдің </w:t>
      </w:r>
      <w:proofErr w:type="spellStart"/>
      <w:r w:rsidRPr="00764B14">
        <w:rPr>
          <w:sz w:val="28"/>
          <w:szCs w:val="28"/>
        </w:rPr>
        <w:t>визитті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картасы</w:t>
      </w:r>
      <w:proofErr w:type="spellEnd"/>
      <w:r w:rsidRPr="00764B14">
        <w:rPr>
          <w:sz w:val="28"/>
          <w:szCs w:val="28"/>
        </w:rPr>
        <w:t xml:space="preserve"> қалтаңда </w:t>
      </w:r>
      <w:proofErr w:type="spellStart"/>
      <w:r w:rsidRPr="00764B14">
        <w:rPr>
          <w:sz w:val="28"/>
          <w:szCs w:val="28"/>
        </w:rPr>
        <w:t>болса</w:t>
      </w:r>
      <w:proofErr w:type="spellEnd"/>
      <w:r w:rsidRPr="00764B14">
        <w:rPr>
          <w:sz w:val="28"/>
          <w:szCs w:val="28"/>
        </w:rPr>
        <w:t xml:space="preserve"> – қорқатын дәнеме жоқ. </w:t>
      </w:r>
      <w:proofErr w:type="spellStart"/>
      <w:r w:rsidRPr="00764B14">
        <w:rPr>
          <w:sz w:val="28"/>
          <w:szCs w:val="28"/>
        </w:rPr>
        <w:t>Кез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келген</w:t>
      </w:r>
      <w:proofErr w:type="spellEnd"/>
      <w:r w:rsidRPr="00764B14">
        <w:rPr>
          <w:sz w:val="28"/>
          <w:szCs w:val="28"/>
        </w:rPr>
        <w:t xml:space="preserve"> жүргізушіге көрсетсең, </w:t>
      </w:r>
      <w:proofErr w:type="spellStart"/>
      <w:r w:rsidRPr="00764B14">
        <w:rPr>
          <w:sz w:val="28"/>
          <w:szCs w:val="28"/>
        </w:rPr>
        <w:t>керек</w:t>
      </w:r>
      <w:proofErr w:type="spellEnd"/>
      <w:r w:rsidRPr="00764B14">
        <w:rPr>
          <w:sz w:val="28"/>
          <w:szCs w:val="28"/>
        </w:rPr>
        <w:t xml:space="preserve"> жеріңе уақытында </w:t>
      </w:r>
      <w:proofErr w:type="spellStart"/>
      <w:r w:rsidRPr="00764B14">
        <w:rPr>
          <w:sz w:val="28"/>
          <w:szCs w:val="28"/>
        </w:rPr>
        <w:t>жеткізеді</w:t>
      </w:r>
      <w:proofErr w:type="spellEnd"/>
      <w:r w:rsidRPr="00764B14">
        <w:rPr>
          <w:sz w:val="28"/>
          <w:szCs w:val="28"/>
        </w:rPr>
        <w:t>.</w:t>
      </w:r>
    </w:p>
    <w:p w:rsidR="00764B14" w:rsidRPr="00764B14" w:rsidRDefault="00764B14" w:rsidP="00764B14">
      <w:pPr>
        <w:pStyle w:val="a5"/>
        <w:rPr>
          <w:sz w:val="28"/>
          <w:szCs w:val="28"/>
        </w:rPr>
      </w:pPr>
      <w:r w:rsidRPr="00764B14">
        <w:rPr>
          <w:noProof/>
          <w:sz w:val="28"/>
          <w:szCs w:val="28"/>
        </w:rPr>
        <w:drawing>
          <wp:inline distT="0" distB="0" distL="0" distR="0">
            <wp:extent cx="4292600" cy="2324100"/>
            <wp:effectExtent l="19050" t="0" r="0" b="0"/>
            <wp:docPr id="4" name="Рисунок 4" descr="http://www.massaget.kz/userdata/users/user_51387/1382499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ssaget.kz/userdata/users/user_51387/1382499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 xml:space="preserve">7. </w:t>
      </w:r>
      <w:proofErr w:type="spellStart"/>
      <w:r w:rsidRPr="00764B14">
        <w:rPr>
          <w:rStyle w:val="a6"/>
          <w:i/>
          <w:iCs/>
          <w:sz w:val="28"/>
          <w:szCs w:val="28"/>
        </w:rPr>
        <w:t>Тым</w:t>
      </w:r>
      <w:proofErr w:type="spellEnd"/>
      <w:r w:rsidRPr="00764B14">
        <w:rPr>
          <w:rStyle w:val="a6"/>
          <w:i/>
          <w:iCs/>
          <w:sz w:val="28"/>
          <w:szCs w:val="28"/>
        </w:rPr>
        <w:t xml:space="preserve"> кө</w:t>
      </w:r>
      <w:proofErr w:type="gramStart"/>
      <w:r w:rsidRPr="00764B14">
        <w:rPr>
          <w:rStyle w:val="a6"/>
          <w:i/>
          <w:iCs/>
          <w:sz w:val="28"/>
          <w:szCs w:val="28"/>
        </w:rPr>
        <w:t>п</w:t>
      </w:r>
      <w:proofErr w:type="gramEnd"/>
      <w:r w:rsidRPr="00764B14">
        <w:rPr>
          <w:rStyle w:val="a6"/>
          <w:i/>
          <w:iCs/>
          <w:sz w:val="28"/>
          <w:szCs w:val="28"/>
        </w:rPr>
        <w:t xml:space="preserve"> </w:t>
      </w:r>
      <w:proofErr w:type="spellStart"/>
      <w:r w:rsidRPr="00764B14">
        <w:rPr>
          <w:rStyle w:val="a6"/>
          <w:i/>
          <w:iCs/>
          <w:sz w:val="28"/>
          <w:szCs w:val="28"/>
        </w:rPr>
        <w:t>сауда</w:t>
      </w:r>
      <w:proofErr w:type="spellEnd"/>
      <w:r w:rsidRPr="00764B14">
        <w:rPr>
          <w:rStyle w:val="a6"/>
          <w:i/>
          <w:iCs/>
          <w:sz w:val="28"/>
          <w:szCs w:val="28"/>
        </w:rPr>
        <w:t xml:space="preserve"> </w:t>
      </w:r>
      <w:proofErr w:type="spellStart"/>
      <w:r w:rsidRPr="00764B14">
        <w:rPr>
          <w:rStyle w:val="a6"/>
          <w:i/>
          <w:iCs/>
          <w:sz w:val="28"/>
          <w:szCs w:val="28"/>
        </w:rPr>
        <w:t>жасама</w:t>
      </w:r>
      <w:proofErr w:type="spellEnd"/>
      <w:r w:rsidRPr="00764B14">
        <w:rPr>
          <w:rStyle w:val="a6"/>
          <w:i/>
          <w:iCs/>
          <w:sz w:val="28"/>
          <w:szCs w:val="28"/>
        </w:rPr>
        <w:t xml:space="preserve">. </w:t>
      </w:r>
      <w:r w:rsidRPr="00764B14">
        <w:rPr>
          <w:sz w:val="28"/>
          <w:szCs w:val="28"/>
        </w:rPr>
        <w:t xml:space="preserve">Анда-мұнда </w:t>
      </w:r>
      <w:proofErr w:type="spellStart"/>
      <w:r w:rsidRPr="00764B14">
        <w:rPr>
          <w:sz w:val="28"/>
          <w:szCs w:val="28"/>
        </w:rPr>
        <w:t>тасып</w:t>
      </w:r>
      <w:proofErr w:type="spellEnd"/>
      <w:r w:rsidRPr="00764B14">
        <w:rPr>
          <w:sz w:val="28"/>
          <w:szCs w:val="28"/>
        </w:rPr>
        <w:t xml:space="preserve"> әуре </w:t>
      </w:r>
      <w:proofErr w:type="spellStart"/>
      <w:r w:rsidRPr="00764B14">
        <w:rPr>
          <w:sz w:val="28"/>
          <w:szCs w:val="28"/>
        </w:rPr>
        <w:t>болмайтын</w:t>
      </w:r>
      <w:proofErr w:type="spellEnd"/>
      <w:r w:rsidRPr="00764B14">
        <w:rPr>
          <w:sz w:val="28"/>
          <w:szCs w:val="28"/>
        </w:rPr>
        <w:t xml:space="preserve"> заттарға </w:t>
      </w:r>
      <w:proofErr w:type="gramStart"/>
      <w:r w:rsidRPr="00764B14">
        <w:rPr>
          <w:sz w:val="28"/>
          <w:szCs w:val="28"/>
        </w:rPr>
        <w:t>а</w:t>
      </w:r>
      <w:proofErr w:type="gramEnd"/>
      <w:r w:rsidRPr="00764B14">
        <w:rPr>
          <w:sz w:val="28"/>
          <w:szCs w:val="28"/>
        </w:rPr>
        <w:t xml:space="preserve">қша жұмсамағаның жөн. Мәселен, театр </w:t>
      </w:r>
      <w:proofErr w:type="spellStart"/>
      <w:r w:rsidRPr="00764B14">
        <w:rPr>
          <w:sz w:val="28"/>
          <w:szCs w:val="28"/>
        </w:rPr>
        <w:t>билеттері</w:t>
      </w:r>
      <w:proofErr w:type="spellEnd"/>
      <w:r w:rsidRPr="00764B14">
        <w:rPr>
          <w:sz w:val="28"/>
          <w:szCs w:val="28"/>
        </w:rPr>
        <w:t xml:space="preserve">, </w:t>
      </w:r>
      <w:proofErr w:type="spellStart"/>
      <w:r w:rsidRPr="00764B14">
        <w:rPr>
          <w:sz w:val="28"/>
          <w:szCs w:val="28"/>
        </w:rPr>
        <w:t>мейрамханалар</w:t>
      </w:r>
      <w:proofErr w:type="spellEnd"/>
      <w:r w:rsidRPr="00764B14">
        <w:rPr>
          <w:sz w:val="28"/>
          <w:szCs w:val="28"/>
        </w:rPr>
        <w:t xml:space="preserve">, ойын-сауық орталықтарына </w:t>
      </w:r>
      <w:proofErr w:type="spellStart"/>
      <w:r w:rsidRPr="00764B14">
        <w:rPr>
          <w:sz w:val="28"/>
          <w:szCs w:val="28"/>
        </w:rPr>
        <w:t>барып</w:t>
      </w:r>
      <w:proofErr w:type="spellEnd"/>
      <w:r w:rsidRPr="00764B14">
        <w:rPr>
          <w:sz w:val="28"/>
          <w:szCs w:val="28"/>
        </w:rPr>
        <w:t xml:space="preserve"> көр. Мұнда бәрін көру </w:t>
      </w:r>
      <w:proofErr w:type="spellStart"/>
      <w:r w:rsidRPr="00764B14">
        <w:rPr>
          <w:sz w:val="28"/>
          <w:szCs w:val="28"/>
        </w:rPr>
        <w:t>керек</w:t>
      </w:r>
      <w:proofErr w:type="spellEnd"/>
      <w:r w:rsidRPr="00764B14">
        <w:rPr>
          <w:sz w:val="28"/>
          <w:szCs w:val="28"/>
        </w:rPr>
        <w:t xml:space="preserve">! Қазіргі жаһандану </w:t>
      </w:r>
      <w:proofErr w:type="spellStart"/>
      <w:r w:rsidRPr="00764B14">
        <w:rPr>
          <w:sz w:val="28"/>
          <w:szCs w:val="28"/>
        </w:rPr>
        <w:t>заманында</w:t>
      </w:r>
      <w:proofErr w:type="spellEnd"/>
      <w:r w:rsidRPr="00764B14">
        <w:rPr>
          <w:sz w:val="28"/>
          <w:szCs w:val="28"/>
        </w:rPr>
        <w:t xml:space="preserve"> өзің қалаған </w:t>
      </w:r>
      <w:proofErr w:type="spellStart"/>
      <w:r w:rsidRPr="00764B14">
        <w:rPr>
          <w:sz w:val="28"/>
          <w:szCs w:val="28"/>
        </w:rPr>
        <w:t>затты</w:t>
      </w:r>
      <w:proofErr w:type="spellEnd"/>
      <w:r w:rsidRPr="00764B14">
        <w:rPr>
          <w:sz w:val="28"/>
          <w:szCs w:val="28"/>
        </w:rPr>
        <w:t xml:space="preserve"> ғаламтор арқылы да </w:t>
      </w:r>
      <w:proofErr w:type="spellStart"/>
      <w:r w:rsidRPr="00764B14">
        <w:rPr>
          <w:sz w:val="28"/>
          <w:szCs w:val="28"/>
        </w:rPr>
        <w:t>сатып</w:t>
      </w:r>
      <w:proofErr w:type="spellEnd"/>
      <w:r w:rsidRPr="00764B14">
        <w:rPr>
          <w:sz w:val="28"/>
          <w:szCs w:val="28"/>
        </w:rPr>
        <w:t xml:space="preserve"> алуға </w:t>
      </w:r>
      <w:proofErr w:type="spellStart"/>
      <w:r w:rsidRPr="00764B14">
        <w:rPr>
          <w:sz w:val="28"/>
          <w:szCs w:val="28"/>
        </w:rPr>
        <w:t>болады</w:t>
      </w:r>
      <w:proofErr w:type="spellEnd"/>
      <w:r w:rsidRPr="00764B14">
        <w:rPr>
          <w:sz w:val="28"/>
          <w:szCs w:val="28"/>
        </w:rPr>
        <w:t>.</w:t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 xml:space="preserve">8. Әлемді </w:t>
      </w:r>
      <w:proofErr w:type="spellStart"/>
      <w:r w:rsidRPr="00764B14">
        <w:rPr>
          <w:rStyle w:val="a6"/>
          <w:i/>
          <w:iCs/>
          <w:sz w:val="28"/>
          <w:szCs w:val="28"/>
        </w:rPr>
        <w:t>бі</w:t>
      </w:r>
      <w:proofErr w:type="gramStart"/>
      <w:r w:rsidRPr="00764B14">
        <w:rPr>
          <w:rStyle w:val="a6"/>
          <w:i/>
          <w:iCs/>
          <w:sz w:val="28"/>
          <w:szCs w:val="28"/>
        </w:rPr>
        <w:t>р</w:t>
      </w:r>
      <w:proofErr w:type="spellEnd"/>
      <w:proofErr w:type="gramEnd"/>
      <w:r w:rsidRPr="00764B14">
        <w:rPr>
          <w:rStyle w:val="a6"/>
          <w:i/>
          <w:iCs/>
          <w:sz w:val="28"/>
          <w:szCs w:val="28"/>
        </w:rPr>
        <w:t xml:space="preserve"> айда </w:t>
      </w:r>
      <w:proofErr w:type="spellStart"/>
      <w:r w:rsidRPr="00764B14">
        <w:rPr>
          <w:rStyle w:val="a6"/>
          <w:i/>
          <w:iCs/>
          <w:sz w:val="28"/>
          <w:szCs w:val="28"/>
        </w:rPr>
        <w:t>айналып</w:t>
      </w:r>
      <w:proofErr w:type="spellEnd"/>
      <w:r w:rsidRPr="00764B14">
        <w:rPr>
          <w:rStyle w:val="a6"/>
          <w:i/>
          <w:iCs/>
          <w:sz w:val="28"/>
          <w:szCs w:val="28"/>
        </w:rPr>
        <w:t xml:space="preserve"> шығамын </w:t>
      </w:r>
      <w:proofErr w:type="spellStart"/>
      <w:r w:rsidRPr="00764B14">
        <w:rPr>
          <w:rStyle w:val="a6"/>
          <w:i/>
          <w:iCs/>
          <w:sz w:val="28"/>
          <w:szCs w:val="28"/>
        </w:rPr>
        <w:t>деп</w:t>
      </w:r>
      <w:proofErr w:type="spellEnd"/>
      <w:r w:rsidRPr="00764B14">
        <w:rPr>
          <w:rStyle w:val="a6"/>
          <w:i/>
          <w:iCs/>
          <w:sz w:val="28"/>
          <w:szCs w:val="28"/>
        </w:rPr>
        <w:t xml:space="preserve"> әуреге түспеңіз.</w:t>
      </w:r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Аптасына</w:t>
      </w:r>
      <w:proofErr w:type="spellEnd"/>
      <w:r w:rsidRPr="00764B14">
        <w:rPr>
          <w:sz w:val="28"/>
          <w:szCs w:val="28"/>
        </w:rPr>
        <w:t xml:space="preserve"> бес қаланы </w:t>
      </w:r>
      <w:proofErr w:type="spellStart"/>
      <w:r w:rsidRPr="00764B14">
        <w:rPr>
          <w:sz w:val="28"/>
          <w:szCs w:val="28"/>
        </w:rPr>
        <w:t>аралап</w:t>
      </w:r>
      <w:proofErr w:type="spellEnd"/>
      <w:r w:rsidRPr="00764B14">
        <w:rPr>
          <w:sz w:val="28"/>
          <w:szCs w:val="28"/>
        </w:rPr>
        <w:t xml:space="preserve"> шыққанша, </w:t>
      </w:r>
      <w:proofErr w:type="spellStart"/>
      <w:r w:rsidRPr="00764B14">
        <w:rPr>
          <w:sz w:val="28"/>
          <w:szCs w:val="28"/>
        </w:rPr>
        <w:t>бі</w:t>
      </w:r>
      <w:proofErr w:type="gramStart"/>
      <w:r w:rsidRPr="00764B14">
        <w:rPr>
          <w:sz w:val="28"/>
          <w:szCs w:val="28"/>
        </w:rPr>
        <w:t>р</w:t>
      </w:r>
      <w:proofErr w:type="spellEnd"/>
      <w:proofErr w:type="gramEnd"/>
      <w:r w:rsidRPr="00764B14">
        <w:rPr>
          <w:sz w:val="28"/>
          <w:szCs w:val="28"/>
        </w:rPr>
        <w:t xml:space="preserve"> қалада 4-5 күн аялдаған дұрыс. Қаланы қырсық әйелге теңеуге </w:t>
      </w:r>
      <w:proofErr w:type="spellStart"/>
      <w:r w:rsidRPr="00764B14">
        <w:rPr>
          <w:sz w:val="28"/>
          <w:szCs w:val="28"/>
        </w:rPr>
        <w:t>болады</w:t>
      </w:r>
      <w:proofErr w:type="spellEnd"/>
      <w:r w:rsidRPr="00764B14">
        <w:rPr>
          <w:sz w:val="28"/>
          <w:szCs w:val="28"/>
        </w:rPr>
        <w:t xml:space="preserve">. Жан-жақты </w:t>
      </w:r>
      <w:proofErr w:type="spellStart"/>
      <w:r w:rsidRPr="00764B14">
        <w:rPr>
          <w:sz w:val="28"/>
          <w:szCs w:val="28"/>
        </w:rPr>
        <w:t>танып</w:t>
      </w:r>
      <w:proofErr w:type="spellEnd"/>
      <w:r w:rsidRPr="00764B14">
        <w:rPr>
          <w:sz w:val="28"/>
          <w:szCs w:val="28"/>
        </w:rPr>
        <w:t>, көңі</w:t>
      </w:r>
      <w:proofErr w:type="gramStart"/>
      <w:r w:rsidRPr="00764B14">
        <w:rPr>
          <w:sz w:val="28"/>
          <w:szCs w:val="28"/>
        </w:rPr>
        <w:t>л</w:t>
      </w:r>
      <w:proofErr w:type="gramEnd"/>
      <w:r w:rsidRPr="00764B14">
        <w:rPr>
          <w:sz w:val="28"/>
          <w:szCs w:val="28"/>
        </w:rPr>
        <w:t xml:space="preserve">ін аулағанша уақыт </w:t>
      </w:r>
      <w:proofErr w:type="spellStart"/>
      <w:r w:rsidRPr="00764B14">
        <w:rPr>
          <w:sz w:val="28"/>
          <w:szCs w:val="28"/>
        </w:rPr>
        <w:t>керек</w:t>
      </w:r>
      <w:proofErr w:type="spellEnd"/>
      <w:r w:rsidRPr="00764B14">
        <w:rPr>
          <w:sz w:val="28"/>
          <w:szCs w:val="28"/>
        </w:rPr>
        <w:t>.</w:t>
      </w:r>
    </w:p>
    <w:p w:rsidR="00764B14" w:rsidRPr="00764B14" w:rsidRDefault="00764B14" w:rsidP="00764B14">
      <w:pPr>
        <w:pStyle w:val="a5"/>
        <w:jc w:val="both"/>
        <w:rPr>
          <w:sz w:val="28"/>
          <w:szCs w:val="28"/>
        </w:rPr>
      </w:pPr>
      <w:r w:rsidRPr="00764B14">
        <w:rPr>
          <w:rStyle w:val="a6"/>
          <w:i/>
          <w:iCs/>
          <w:sz w:val="28"/>
          <w:szCs w:val="28"/>
        </w:rPr>
        <w:t xml:space="preserve">9. </w:t>
      </w:r>
      <w:proofErr w:type="spellStart"/>
      <w:r w:rsidRPr="00764B14">
        <w:rPr>
          <w:rStyle w:val="a6"/>
          <w:i/>
          <w:iCs/>
          <w:sz w:val="28"/>
          <w:szCs w:val="28"/>
        </w:rPr>
        <w:t>Саяхат</w:t>
      </w:r>
      <w:proofErr w:type="spellEnd"/>
      <w:r w:rsidRPr="00764B14">
        <w:rPr>
          <w:rStyle w:val="a6"/>
          <w:i/>
          <w:iCs/>
          <w:sz w:val="28"/>
          <w:szCs w:val="28"/>
        </w:rPr>
        <w:t xml:space="preserve"> – бұ</w:t>
      </w:r>
      <w:proofErr w:type="gramStart"/>
      <w:r w:rsidRPr="00764B14">
        <w:rPr>
          <w:rStyle w:val="a6"/>
          <w:i/>
          <w:iCs/>
          <w:sz w:val="28"/>
          <w:szCs w:val="28"/>
        </w:rPr>
        <w:t>л</w:t>
      </w:r>
      <w:proofErr w:type="gramEnd"/>
      <w:r w:rsidRPr="00764B14">
        <w:rPr>
          <w:rStyle w:val="a6"/>
          <w:i/>
          <w:iCs/>
          <w:sz w:val="28"/>
          <w:szCs w:val="28"/>
        </w:rPr>
        <w:t xml:space="preserve"> </w:t>
      </w:r>
      <w:proofErr w:type="spellStart"/>
      <w:r w:rsidRPr="00764B14">
        <w:rPr>
          <w:rStyle w:val="a6"/>
          <w:i/>
          <w:iCs/>
          <w:sz w:val="28"/>
          <w:szCs w:val="28"/>
        </w:rPr>
        <w:t>шытырман</w:t>
      </w:r>
      <w:proofErr w:type="spellEnd"/>
      <w:r w:rsidRPr="00764B14">
        <w:rPr>
          <w:rStyle w:val="a6"/>
          <w:i/>
          <w:iCs/>
          <w:sz w:val="28"/>
          <w:szCs w:val="28"/>
        </w:rPr>
        <w:t xml:space="preserve"> оқиғалар.</w:t>
      </w:r>
      <w:r w:rsidRPr="00764B14">
        <w:rPr>
          <w:sz w:val="28"/>
          <w:szCs w:val="28"/>
        </w:rPr>
        <w:t xml:space="preserve"> Генри Миллер </w:t>
      </w:r>
      <w:proofErr w:type="spellStart"/>
      <w:r w:rsidRPr="00764B14">
        <w:rPr>
          <w:sz w:val="28"/>
          <w:szCs w:val="28"/>
        </w:rPr>
        <w:t>бі</w:t>
      </w:r>
      <w:proofErr w:type="gramStart"/>
      <w:r w:rsidRPr="00764B14">
        <w:rPr>
          <w:sz w:val="28"/>
          <w:szCs w:val="28"/>
        </w:rPr>
        <w:t>р</w:t>
      </w:r>
      <w:proofErr w:type="spellEnd"/>
      <w:proofErr w:type="gramEnd"/>
      <w:r w:rsidRPr="00764B14">
        <w:rPr>
          <w:sz w:val="28"/>
          <w:szCs w:val="28"/>
        </w:rPr>
        <w:t xml:space="preserve"> сөзінде: "</w:t>
      </w:r>
      <w:proofErr w:type="spellStart"/>
      <w:r w:rsidRPr="00764B14">
        <w:rPr>
          <w:sz w:val="28"/>
          <w:szCs w:val="28"/>
        </w:rPr>
        <w:t>Римге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барып</w:t>
      </w:r>
      <w:proofErr w:type="spellEnd"/>
      <w:r w:rsidRPr="00764B14">
        <w:rPr>
          <w:sz w:val="28"/>
          <w:szCs w:val="28"/>
        </w:rPr>
        <w:t xml:space="preserve">, </w:t>
      </w:r>
      <w:proofErr w:type="spellStart"/>
      <w:r w:rsidRPr="00764B14">
        <w:rPr>
          <w:sz w:val="28"/>
          <w:szCs w:val="28"/>
        </w:rPr>
        <w:t>Сикстинск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капелласын</w:t>
      </w:r>
      <w:proofErr w:type="spellEnd"/>
      <w:r w:rsidRPr="00764B14">
        <w:rPr>
          <w:sz w:val="28"/>
          <w:szCs w:val="28"/>
        </w:rPr>
        <w:t xml:space="preserve"> көруді </w:t>
      </w:r>
      <w:proofErr w:type="spellStart"/>
      <w:r w:rsidRPr="00764B14">
        <w:rPr>
          <w:sz w:val="28"/>
          <w:szCs w:val="28"/>
        </w:rPr>
        <w:t>парыз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сезіні</w:t>
      </w:r>
      <w:proofErr w:type="gramStart"/>
      <w:r w:rsidRPr="00764B14">
        <w:rPr>
          <w:sz w:val="28"/>
          <w:szCs w:val="28"/>
        </w:rPr>
        <w:t>п</w:t>
      </w:r>
      <w:proofErr w:type="spellEnd"/>
      <w:proofErr w:type="gramEnd"/>
      <w:r w:rsidRPr="00764B14">
        <w:rPr>
          <w:sz w:val="28"/>
          <w:szCs w:val="28"/>
        </w:rPr>
        <w:t xml:space="preserve"> көргенге қарағанда, әлі </w:t>
      </w:r>
      <w:proofErr w:type="spellStart"/>
      <w:r w:rsidRPr="00764B14">
        <w:rPr>
          <w:sz w:val="28"/>
          <w:szCs w:val="28"/>
        </w:rPr>
        <w:t>ешкім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естіп-білмеген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бейтаныс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шіркеуді</w:t>
      </w:r>
      <w:proofErr w:type="spellEnd"/>
      <w:r w:rsidRPr="00764B14">
        <w:rPr>
          <w:sz w:val="28"/>
          <w:szCs w:val="28"/>
        </w:rPr>
        <w:t xml:space="preserve"> ашқан артық",- </w:t>
      </w:r>
      <w:proofErr w:type="spellStart"/>
      <w:r w:rsidRPr="00764B14">
        <w:rPr>
          <w:sz w:val="28"/>
          <w:szCs w:val="28"/>
        </w:rPr>
        <w:t>деп</w:t>
      </w:r>
      <w:proofErr w:type="spellEnd"/>
      <w:r w:rsidRPr="00764B14">
        <w:rPr>
          <w:sz w:val="28"/>
          <w:szCs w:val="28"/>
        </w:rPr>
        <w:t xml:space="preserve"> айтқан </w:t>
      </w:r>
      <w:proofErr w:type="spellStart"/>
      <w:r w:rsidRPr="00764B14">
        <w:rPr>
          <w:sz w:val="28"/>
          <w:szCs w:val="28"/>
        </w:rPr>
        <w:t>екен</w:t>
      </w:r>
      <w:proofErr w:type="spellEnd"/>
      <w:r w:rsidRPr="00764B14">
        <w:rPr>
          <w:sz w:val="28"/>
          <w:szCs w:val="28"/>
        </w:rPr>
        <w:t xml:space="preserve">. Иә, оған да бару </w:t>
      </w:r>
      <w:proofErr w:type="spellStart"/>
      <w:r w:rsidRPr="00764B14">
        <w:rPr>
          <w:sz w:val="28"/>
          <w:szCs w:val="28"/>
        </w:rPr>
        <w:t>керек</w:t>
      </w:r>
      <w:proofErr w:type="spellEnd"/>
      <w:r w:rsidRPr="00764B14">
        <w:rPr>
          <w:sz w:val="28"/>
          <w:szCs w:val="28"/>
        </w:rPr>
        <w:t xml:space="preserve">, бірақ </w:t>
      </w:r>
      <w:proofErr w:type="spellStart"/>
      <w:r w:rsidRPr="00764B14">
        <w:rPr>
          <w:sz w:val="28"/>
          <w:szCs w:val="28"/>
        </w:rPr>
        <w:t>жаттанды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жолдармен</w:t>
      </w:r>
      <w:proofErr w:type="spellEnd"/>
      <w:r w:rsidRPr="00764B14">
        <w:rPr>
          <w:sz w:val="28"/>
          <w:szCs w:val="28"/>
        </w:rPr>
        <w:t xml:space="preserve"> жүру – жаңалық </w:t>
      </w:r>
      <w:proofErr w:type="spellStart"/>
      <w:r w:rsidRPr="00764B14">
        <w:rPr>
          <w:sz w:val="28"/>
          <w:szCs w:val="28"/>
        </w:rPr>
        <w:t>емес</w:t>
      </w:r>
      <w:proofErr w:type="spellEnd"/>
      <w:r w:rsidRPr="00764B14">
        <w:rPr>
          <w:sz w:val="28"/>
          <w:szCs w:val="28"/>
        </w:rPr>
        <w:t xml:space="preserve">. Өзіңді </w:t>
      </w:r>
      <w:proofErr w:type="spellStart"/>
      <w:r w:rsidRPr="00764B14">
        <w:rPr>
          <w:sz w:val="28"/>
          <w:szCs w:val="28"/>
        </w:rPr>
        <w:t>еркін</w:t>
      </w:r>
      <w:proofErr w:type="spellEnd"/>
      <w:r w:rsidRPr="00764B14">
        <w:rPr>
          <w:sz w:val="28"/>
          <w:szCs w:val="28"/>
        </w:rPr>
        <w:t xml:space="preserve"> </w:t>
      </w:r>
      <w:proofErr w:type="spellStart"/>
      <w:r w:rsidRPr="00764B14">
        <w:rPr>
          <w:sz w:val="28"/>
          <w:szCs w:val="28"/>
        </w:rPr>
        <w:t>сезін</w:t>
      </w:r>
      <w:proofErr w:type="spellEnd"/>
      <w:r w:rsidRPr="00764B14">
        <w:rPr>
          <w:sz w:val="28"/>
          <w:szCs w:val="28"/>
        </w:rPr>
        <w:t xml:space="preserve">, өзің әлі </w:t>
      </w:r>
      <w:proofErr w:type="spellStart"/>
      <w:r w:rsidRPr="00764B14">
        <w:rPr>
          <w:sz w:val="28"/>
          <w:szCs w:val="28"/>
        </w:rPr>
        <w:t>білмейтін</w:t>
      </w:r>
      <w:proofErr w:type="spellEnd"/>
      <w:r w:rsidRPr="00764B14">
        <w:rPr>
          <w:sz w:val="28"/>
          <w:szCs w:val="28"/>
        </w:rPr>
        <w:t xml:space="preserve"> дүниені </w:t>
      </w:r>
      <w:proofErr w:type="spellStart"/>
      <w:r w:rsidRPr="00764B14">
        <w:rPr>
          <w:sz w:val="28"/>
          <w:szCs w:val="28"/>
        </w:rPr>
        <w:t>іздеп</w:t>
      </w:r>
      <w:proofErr w:type="spellEnd"/>
      <w:r w:rsidRPr="00764B14">
        <w:rPr>
          <w:sz w:val="28"/>
          <w:szCs w:val="28"/>
        </w:rPr>
        <w:t xml:space="preserve"> тап, бұл сенің өмі</w:t>
      </w:r>
      <w:proofErr w:type="gramStart"/>
      <w:r w:rsidRPr="00764B14">
        <w:rPr>
          <w:sz w:val="28"/>
          <w:szCs w:val="28"/>
        </w:rPr>
        <w:t>р</w:t>
      </w:r>
      <w:proofErr w:type="gramEnd"/>
      <w:r w:rsidRPr="00764B14">
        <w:rPr>
          <w:sz w:val="28"/>
          <w:szCs w:val="28"/>
        </w:rPr>
        <w:t>іңді өзгертуі мүмкін...</w:t>
      </w:r>
    </w:p>
    <w:p w:rsidR="006C3BFE" w:rsidRDefault="006C3B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3BFE" w:rsidRDefault="00234D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</w:t>
      </w:r>
      <w:proofErr w:type="spellStart"/>
      <w:r w:rsidR="003127D3" w:rsidRPr="003127D3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="003127D3"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7D3" w:rsidRPr="003127D3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="003127D3" w:rsidRPr="003127D3">
        <w:rPr>
          <w:rFonts w:ascii="Times New Roman" w:hAnsi="Times New Roman" w:cs="Times New Roman"/>
          <w:sz w:val="28"/>
          <w:szCs w:val="28"/>
        </w:rPr>
        <w:t xml:space="preserve"> қауіпсіздік </w:t>
      </w:r>
      <w:proofErr w:type="spellStart"/>
      <w:r w:rsidR="003127D3" w:rsidRPr="003127D3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="006C3B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94875" w:rsidRDefault="003127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маршрут туристің қабілетіне сәйкес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алдын-ала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бедерін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, қауіпті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жерлерін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, су көздерін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жөн;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маршрутты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әзірлеу;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дайындықсыз,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акримитизациясыз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жолға шықпау;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рай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болжамын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өте қолайсыз табиғи жағдайда жолға шықпау;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қараңғы уақытқа қалмау;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құрал – жабдықтарды азық – түліктеді, туристің денсаулығын мұқият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тексері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қажет;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жетекшісіз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жолға шықпау;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журу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тәртіп сақтау;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жүруге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көмек беру;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жетекшінің рұқстанысыз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қысқартпау;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ең қауіпсіз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таңдау;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спиртті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ішімдіктер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ішпеу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әрбір турист күнне қорғайтын көзілдірігін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жолдан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өзеннен өту тәртібін бұзбау;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рюкзакті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дұрыс жабдықтау.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қауіпсідік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сақтамау,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жорық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білмеу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көбіне қайғылы жағдайлар мен жарақаттарға әкеледі. Сондықтан ең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127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27D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мақсат – жорықты дұрыс ұйымдастыру. Бірақ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туризмнің ә</w:t>
      </w:r>
      <w:proofErr w:type="gramStart"/>
      <w:r w:rsidRPr="003127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түрінің жорық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сипатына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қарай қаупсіздік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мен нұсқаулары әртүрлі болғандықтан жоғарыдағы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туристік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түрін таңдаған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дайындық жүргізіп,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қауіпсіздікті қамтамасыз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қарастыру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r w:rsidRPr="003127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туристік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саяхатта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тамақтануды дұрыс ұйымдастыру</w:t>
      </w:r>
      <w:proofErr w:type="gramStart"/>
      <w:r w:rsidRPr="003127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127D3">
        <w:rPr>
          <w:rFonts w:ascii="Times New Roman" w:hAnsi="Times New Roman" w:cs="Times New Roman"/>
          <w:sz w:val="28"/>
          <w:szCs w:val="28"/>
        </w:rPr>
        <w:t xml:space="preserve">уристік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саяхатты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өткізудің маңызды мәселесі –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туристердің дұрыс әрі қауіпсіз тамақтануы. Тамақ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ауыртпалығымен болған күшінінің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үшін қажет. Тамақтануды ұйымдастыру оны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есептеуден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алудан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7D3">
        <w:rPr>
          <w:rFonts w:ascii="Times New Roman" w:hAnsi="Times New Roman" w:cs="Times New Roman"/>
          <w:sz w:val="28"/>
          <w:szCs w:val="28"/>
        </w:rPr>
        <w:t>салудан</w:t>
      </w:r>
      <w:proofErr w:type="spellEnd"/>
      <w:r w:rsidRPr="003127D3">
        <w:rPr>
          <w:rFonts w:ascii="Times New Roman" w:hAnsi="Times New Roman" w:cs="Times New Roman"/>
          <w:sz w:val="28"/>
          <w:szCs w:val="28"/>
        </w:rPr>
        <w:t xml:space="preserve"> және дұрыс бөлуден тұрады.</w:t>
      </w:r>
    </w:p>
    <w:p w:rsidR="00B6619D" w:rsidRPr="00B6619D" w:rsidRDefault="00234DC5" w:rsidP="00B66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234DC5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3.</w:t>
      </w:r>
      <w:r w:rsidR="00B6619D" w:rsidRPr="00B6619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"Қазақстан саяхатшысы" белгісін алу </w:t>
      </w:r>
      <w:r w:rsidR="00B6619D" w:rsidRPr="00B6619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br/>
        <w:t xml:space="preserve">Ережесі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      1. "Қазақстан саяхатшысы" белгісімен бір жыл ішінде жиынтықты ұзақтығы кемінде 5 күн және жалпы ұзақтығы кемінде 75 км жаяу немесе шаңғымен; кемінде 100 км қайықпен, байдаркамен, плотпен, катамаранмен; кемінде 100 км атпен; кемінде 150 км велосипедпен; кемінде 500 км мотоциклмен немесе автомобильмен (жорық тек қана жүргізушіге есептеледі) төрт немесе бірнеше жорықтарға қатысқан (оның ішінде бір жорықта дала жағдайында түнеу керек) туристер марапатталады.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"Қазақстан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саяхатшысы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белгісіне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қойылатын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нормаларды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тапсыруға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10-ға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адамдарға 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ұқсат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етіледі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Облыстарда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аудандар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қалаларда "Қазақстан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саяхатшысы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белгісімен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марапаттау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жөніндегі жұмысты ұйымдастыруды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саласындағы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атқарушы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спорттық туризм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федерацияларымен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бірлесіп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жүзеге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"Қазақстан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саяхатшысы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алу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жорықтарға қатысқаны үшін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анықтама (N 1-қосымша) ұсынылады.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 "Қазақстан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саяхатшысы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алу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ұсынысты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жұмысты жүргізетін және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жорықтарды ұйымдастыратын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туристік-экскурсия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спорттық ұйымдар,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туристердің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клубтары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секциялары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орталықтары мен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станциялары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Оқушылар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үйлері, оқу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басқа да ұйымдар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ресімдейді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6. Осы Ереженің 1-тармағында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норманы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толығымен орындаған адамдарға "Қазақстан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саяхатшысы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әне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үлгідегі куәлік (N 2-қосымша)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куәліктерді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тапсыру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саласындағы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атқарушы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шешімінің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бұқаралық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іс-шараларды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слеттерді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жарыстарды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спорттық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кештерді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басқаларын өткізу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салтанатты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түрде жүргізіледі.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куәліктерді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кеткен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шығыстар туристік-экскурсиялық және спорттық ұйымдардың,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ерікті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ұйымдары мен ведомстволардың, оқу орындарының,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клубтарының, секцияларының, орталықтары мен станцияларының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жатқызылады.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оң жақ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кеудеге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тағылады.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Белгінің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сипаттамасы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сопақша металл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пластинкада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көгілді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түсті астарға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шатыр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оның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жанып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тұрған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алау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суреттелген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Жоғарыда - таудың </w:t>
      </w:r>
      <w:proofErr w:type="spellStart"/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бейнеленген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Оның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бейнесінде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туризмнің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бейнелік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әні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табылатын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салынған. Белгінің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жиегін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айналдыра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"Қазақстан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саяхатшысы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мәтін жазылған (N 3-қосымша). </w:t>
      </w:r>
    </w:p>
    <w:p w:rsidR="00B6619D" w:rsidRPr="00B6619D" w:rsidRDefault="00B6619D" w:rsidP="00B66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ЕСКЕРТУ: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Таулы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жерлердегі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жағдайларда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жаяу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шаңғымен жорық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жасайтын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</w:t>
      </w:r>
      <w:proofErr w:type="spell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норматив 20%-</w:t>
      </w:r>
      <w:proofErr w:type="gramStart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т</w:t>
      </w:r>
      <w:proofErr w:type="gramEnd"/>
      <w:r w:rsidRPr="00B6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өмендеуі мүмкін.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335"/>
      </w:tblGrid>
      <w:tr w:rsidR="004C1229" w:rsidRPr="000039AF" w:rsidTr="00D240C2">
        <w:trPr>
          <w:tblCellSpacing w:w="0" w:type="dxa"/>
        </w:trPr>
        <w:tc>
          <w:tcPr>
            <w:tcW w:w="20" w:type="dxa"/>
            <w:vAlign w:val="center"/>
            <w:hideMark/>
          </w:tcPr>
          <w:p w:rsidR="004C1229" w:rsidRPr="00D240C2" w:rsidRDefault="004C12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3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35"/>
            </w:tblGrid>
            <w:tr w:rsidR="004C1229" w:rsidRPr="000039AF">
              <w:trPr>
                <w:trHeight w:val="9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C1229" w:rsidRPr="000039AF" w:rsidRDefault="004C12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1229" w:rsidRPr="000039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1229" w:rsidRPr="00CF09D4" w:rsidRDefault="00234DC5" w:rsidP="00D240C2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auto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lang w:val="kk-KZ"/>
                    </w:rPr>
                    <w:t xml:space="preserve">4. </w:t>
                  </w:r>
                  <w:proofErr w:type="spellStart"/>
                  <w:r w:rsidR="004C1229" w:rsidRPr="00CF09D4">
                    <w:rPr>
                      <w:rFonts w:ascii="Times New Roman" w:hAnsi="Times New Roman" w:cs="Times New Roman"/>
                      <w:b w:val="0"/>
                      <w:color w:val="auto"/>
                    </w:rPr>
                    <w:t>Туристі</w:t>
                  </w:r>
                  <w:proofErr w:type="gramStart"/>
                  <w:r w:rsidR="004C1229" w:rsidRPr="00CF09D4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к</w:t>
                  </w:r>
                  <w:proofErr w:type="spellEnd"/>
                  <w:proofErr w:type="gramEnd"/>
                  <w:r w:rsidR="004C1229" w:rsidRPr="00CF09D4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 жорықтың қауіпсіздігі</w:t>
                  </w:r>
                </w:p>
                <w:tbl>
                  <w:tblPr>
                    <w:tblW w:w="0" w:type="auto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49"/>
                    <w:gridCol w:w="952"/>
                  </w:tblGrid>
                  <w:tr w:rsidR="000039AF" w:rsidRPr="000039AF" w:rsidTr="000039AF">
                    <w:trPr>
                      <w:tblCellSpacing w:w="30" w:type="dxa"/>
                    </w:trPr>
                    <w:tc>
                      <w:tcPr>
                        <w:tcW w:w="1759" w:type="dxa"/>
                        <w:hideMark/>
                      </w:tcPr>
                      <w:p w:rsidR="000039AF" w:rsidRPr="000039AF" w:rsidRDefault="000039A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2" w:type="dxa"/>
                        <w:hideMark/>
                      </w:tcPr>
                      <w:p w:rsidR="000039AF" w:rsidRPr="000039AF" w:rsidRDefault="000039A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</w:tbl>
                <w:p w:rsidR="004C1229" w:rsidRPr="000039AF" w:rsidRDefault="006C3BFE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     </w:t>
                  </w:r>
                  <w:r w:rsidR="004C1229" w:rsidRPr="000039AF">
                    <w:rPr>
                      <w:sz w:val="28"/>
                      <w:szCs w:val="28"/>
                    </w:rPr>
                    <w:t xml:space="preserve">Адамға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автономды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өмі</w:t>
                  </w:r>
                  <w:proofErr w:type="gramStart"/>
                  <w:r w:rsidR="004C1229" w:rsidRPr="000039AF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="004C1229" w:rsidRPr="000039AF">
                    <w:rPr>
                      <w:sz w:val="28"/>
                      <w:szCs w:val="28"/>
                    </w:rPr>
                    <w:t xml:space="preserve"> сүру жағдайында табиғаттың әртүрлі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факторлары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жағымсыз әсер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етеді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Егер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де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саяхатшылар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осы факторлардың барлығын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ескермесе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, қиын жағдайға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душар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болады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. Ең қиын жағдайлар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туристер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болған қиындықтарды бі</w:t>
                  </w:r>
                  <w:proofErr w:type="gramStart"/>
                  <w:r w:rsidR="004C1229" w:rsidRPr="000039AF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="004C1229" w:rsidRPr="000039AF">
                    <w:rPr>
                      <w:sz w:val="28"/>
                      <w:szCs w:val="28"/>
                    </w:rPr>
                    <w:t xml:space="preserve">қатар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себептерге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байланысты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жеңуге қабілетсіз жағдайларда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болады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. Бұндай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себептерге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адамның жағдайдың өзгеруіне психологиялық тұ</w:t>
                  </w:r>
                  <w:proofErr w:type="gramStart"/>
                  <w:r w:rsidR="004C1229" w:rsidRPr="000039AF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="004C1229" w:rsidRPr="000039AF">
                    <w:rPr>
                      <w:sz w:val="28"/>
                      <w:szCs w:val="28"/>
                    </w:rPr>
                    <w:t xml:space="preserve">ғыдан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дайын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болмауы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, физикалық дайындығының жоқтығы, лайықты деңгейде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арнайы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жаттығуының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болмауы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 xml:space="preserve"> және т.б. </w:t>
                  </w:r>
                  <w:proofErr w:type="spellStart"/>
                  <w:r w:rsidR="004C1229" w:rsidRPr="000039AF">
                    <w:rPr>
                      <w:sz w:val="28"/>
                      <w:szCs w:val="28"/>
                    </w:rPr>
                    <w:t>жатады</w:t>
                  </w:r>
                  <w:proofErr w:type="spellEnd"/>
                  <w:r w:rsidR="004C1229" w:rsidRPr="000039AF">
                    <w:rPr>
                      <w:sz w:val="28"/>
                      <w:szCs w:val="28"/>
                    </w:rPr>
                    <w:t>.</w:t>
                  </w:r>
                </w:p>
                <w:p w:rsidR="004C1229" w:rsidRPr="000039AF" w:rsidRDefault="004C1229">
                  <w:pPr>
                    <w:pStyle w:val="a5"/>
                    <w:rPr>
                      <w:sz w:val="28"/>
                      <w:szCs w:val="28"/>
                    </w:rPr>
                  </w:pPr>
                  <w:r w:rsidRPr="000039AF">
                    <w:rPr>
                      <w:sz w:val="28"/>
                      <w:szCs w:val="28"/>
                    </w:rPr>
                    <w:t xml:space="preserve">Саяхатқа қатысушылардың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саяхаттардан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алған тәжірибелері мөлшермен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 деңгейде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болуы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қажет.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Сонымен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қатар,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олар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бір-бі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>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жақсы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біліп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таныған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болуы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қажет.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пт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топты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құрған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кезден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олардың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бір-біріне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деген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қарама-қайшылықтары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болмауы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керек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ал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олай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болмағанда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саяхат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кезінде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түсінбеушіліктер, ұрыс-керістер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туу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мүмкін. Топ мүшелерінің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бір-бірімен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жақсы қарым-қатынаста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болуы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саяхаттың сәтті өтуіне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септігін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тигізеді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Жоспарлаған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маршруттар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күрдел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ілігі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туристер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тәжірибесінің деңгейінде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болуы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шарт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Саяхатшылардың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біліктілігі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мен жоспарланған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маршрутты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қалыпты жү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іп өтуге қажетті деңгей аралығындағы айырмашылық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оларды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апатты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жағдайларға ұшырауына әкеледі.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Ол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үшін саяхатқа шығар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алдында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саяхат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өтетін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аудан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бойынша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барлық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материалдарды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мұқият оқып,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саяхат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кезінде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мүмкін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болатын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барлық қиындықтарды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зейін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қою бағалап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алу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қажет.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Сирек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қоныстанылған, тұрақсыз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климатты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жолдардың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болмауы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кө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 ақпаратты оқып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зерттеуді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талап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етеді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Қозғалыс бағытын таңдаудағы қателіктер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топты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қиын жағдайға әкелуі мүмкін.</w:t>
                  </w:r>
                </w:p>
                <w:p w:rsidR="004C1229" w:rsidRPr="000039AF" w:rsidRDefault="004C1229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 w:rsidRPr="000039AF">
                    <w:rPr>
                      <w:sz w:val="28"/>
                      <w:szCs w:val="28"/>
                    </w:rPr>
                    <w:t>Кейбі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маршруттар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арнайы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жабдықтармен қамтамасыз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етілуін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талап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етеді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оларсыз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апатты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жолдардан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өту қиындықтар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тудырады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>.</w:t>
                  </w:r>
                </w:p>
                <w:p w:rsidR="004C1229" w:rsidRPr="000039AF" w:rsidRDefault="004C1229">
                  <w:pPr>
                    <w:pStyle w:val="a5"/>
                    <w:rPr>
                      <w:sz w:val="28"/>
                      <w:szCs w:val="28"/>
                    </w:rPr>
                  </w:pPr>
                  <w:r w:rsidRPr="000039AF">
                    <w:rPr>
                      <w:sz w:val="28"/>
                      <w:szCs w:val="28"/>
                    </w:rPr>
                    <w:t xml:space="preserve">Туризмнің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кейбі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 түрлері туристің жабдықтарды қолдануда техникалық тәсілдерді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білуін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қажет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етеді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Қиын жағдайларда туристің «энциклопедиялық»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білімі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қажет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болады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Мысалы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қыс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кездерінде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палаткасыз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түнеуді ұйымдастыруды меңгерген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туристер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кез-келген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қиындықтарда қалыпты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демалысты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жасай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алады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Туристердің суда жүзу тәсілдерін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білуі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судағы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маршруттарда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эвакуациялау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кезінде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өте қажетті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болады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>.</w:t>
                  </w:r>
                </w:p>
                <w:p w:rsidR="004C1229" w:rsidRPr="000039AF" w:rsidRDefault="004C1229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 w:rsidRPr="000039AF">
                    <w:rPr>
                      <w:sz w:val="28"/>
                      <w:szCs w:val="28"/>
                    </w:rPr>
                    <w:t>Осылай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туризмнің барлық түрлерін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>іктіретін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және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арнайы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техникалық тәсілдерді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шеберлілікті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жетілдіруге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арналған база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ретінде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қызмет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етуге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негіз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r w:rsidRPr="000039AF">
                    <w:rPr>
                      <w:sz w:val="28"/>
                      <w:szCs w:val="28"/>
                    </w:rPr>
                    <w:lastRenderedPageBreak/>
                    <w:t xml:space="preserve">дала жағдайында өмір сүру тәжірибесі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болып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табылады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>. Өте күрделі жорықтарда алынған тәжірибе туристке қажетті «күштілі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 және мықтылық» қорын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береді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>.</w:t>
                  </w:r>
                </w:p>
                <w:p w:rsidR="004C1229" w:rsidRPr="000039AF" w:rsidRDefault="004C1229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 w:rsidRPr="000039AF">
                    <w:rPr>
                      <w:sz w:val="28"/>
                      <w:szCs w:val="28"/>
                    </w:rPr>
                    <w:t>Осылай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белсенді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тұрақты тәжірибелік оқу мен жаттығу, 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жа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ңа тәсілдерді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игеру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кез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келген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қиындықтан шығу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жолын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табуға мүмкіндік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береді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апатты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жағдайлардың болдыртпауға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себепші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болады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Әртүрлі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апатты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жағдайларды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зерттеу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нәтижелері көптеген апаттардың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болуы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туристердің өздерінің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білімсізді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>імен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түсіндіреді.</w:t>
                  </w:r>
                </w:p>
                <w:p w:rsidR="004C1229" w:rsidRPr="000039AF" w:rsidRDefault="004C1229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 w:rsidRPr="000039AF">
                    <w:rPr>
                      <w:sz w:val="28"/>
                      <w:szCs w:val="28"/>
                    </w:rPr>
                    <w:t>Саяхатта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мәселелердің психологиялық жақтарын қарастыру да маңызды. Қолайсыз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саяхат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жағдайларында көптеген факторлардың әсері туристердің көңіл-күйлеріне өте қатты әсер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беруі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мүмкін.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Мысалы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алғанда, суық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ауа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райында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ұзақ уақыт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бойы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тұрудан, әртүрлі шыбын-шіркейлердің әсерінен, қатты кө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 жауын-шашынның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болуынан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туристің көңіл-күйінің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нашар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ашушаң, 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жабыр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қаңқы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болуына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әкеледі.</w:t>
                  </w:r>
                </w:p>
                <w:p w:rsidR="004C1229" w:rsidRPr="000039AF" w:rsidRDefault="004C1229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 w:rsidRPr="000039AF">
                    <w:rPr>
                      <w:sz w:val="28"/>
                      <w:szCs w:val="28"/>
                    </w:rPr>
                    <w:t>Саяхат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кезінде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қиындықтарды жеңу ү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ст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інде және ортақ жұмыстарды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орындау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үшін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топта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тәртіпті сақтайтын қатаң біржақты басшылық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болуы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тиіс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Кемшіліктер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саяхаттың барлық қатысушыларымен талқылануы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тиіс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Себебі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саяхаттағы тәртіп – бұл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реттілік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категориясы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ғана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емес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сонымен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бірге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қауіпсіздіктің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басты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шарасы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болып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есептеледі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>.</w:t>
                  </w:r>
                </w:p>
                <w:p w:rsidR="004C1229" w:rsidRPr="000039AF" w:rsidRDefault="004C1229">
                  <w:pPr>
                    <w:pStyle w:val="a5"/>
                    <w:rPr>
                      <w:sz w:val="28"/>
                      <w:szCs w:val="28"/>
                    </w:rPr>
                  </w:pPr>
                  <w:r w:rsidRPr="000039AF">
                    <w:rPr>
                      <w:sz w:val="28"/>
                      <w:szCs w:val="28"/>
                    </w:rPr>
                    <w:t xml:space="preserve">Қорытындылап айтқанда, саяхаттағы ең маңызды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принципі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– бұл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саяхатты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өткізу мен ұйымдастыру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ережелерін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сақтау,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темірдей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қатаң тәрті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бір-біріне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көмек көрсете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білу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Басты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қауі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 xml:space="preserve"> саяхатқа барған адамдардың аз тәжірибелілігінен, әдіс-тәсілдік және психологиялық дайындығының нашарлығынан,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кейбір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жағдайларда тәртіп сақтамауынан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болады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. Бұлардың барлығы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адам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қиын жағдайлар туғанда не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істеу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керектігін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білмеуден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немесе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ті</w:t>
                  </w:r>
                  <w:proofErr w:type="gramStart"/>
                  <w:r w:rsidRPr="000039AF">
                    <w:rPr>
                      <w:sz w:val="28"/>
                      <w:szCs w:val="28"/>
                    </w:rPr>
                    <w:t>пт</w:t>
                  </w:r>
                  <w:proofErr w:type="gramEnd"/>
                  <w:r w:rsidRPr="000039AF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қауіпсіздк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нені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талап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ететінін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білгісі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келмеуінен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 xml:space="preserve"> де </w:t>
                  </w:r>
                  <w:proofErr w:type="spellStart"/>
                  <w:r w:rsidRPr="000039AF">
                    <w:rPr>
                      <w:sz w:val="28"/>
                      <w:szCs w:val="28"/>
                    </w:rPr>
                    <w:t>болады</w:t>
                  </w:r>
                  <w:proofErr w:type="spellEnd"/>
                  <w:r w:rsidRPr="000039AF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750"/>
                  </w:tblGrid>
                  <w:tr w:rsidR="00CF09D4" w:rsidRPr="000039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09D4" w:rsidRPr="000039AF" w:rsidRDefault="00CF09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  <w:hideMark/>
                      </w:tcPr>
                      <w:p w:rsidR="00CF09D4" w:rsidRPr="000039AF" w:rsidRDefault="00CF09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1229" w:rsidRPr="000039AF" w:rsidRDefault="004C12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C1229" w:rsidRPr="000039AF" w:rsidRDefault="004C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19D" w:rsidRDefault="00B66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AEB" w:rsidRDefault="007C4AEB" w:rsidP="00446D12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C4AEB">
        <w:rPr>
          <w:rFonts w:ascii="Times New Roman" w:hAnsi="Times New Roman" w:cs="Times New Roman"/>
          <w:sz w:val="40"/>
          <w:szCs w:val="40"/>
          <w:lang w:val="kk-KZ"/>
        </w:rPr>
        <w:t>Қызылегі</w:t>
      </w:r>
      <w:r w:rsidR="00BE306D">
        <w:rPr>
          <w:rFonts w:ascii="Times New Roman" w:hAnsi="Times New Roman" w:cs="Times New Roman"/>
          <w:sz w:val="40"/>
          <w:szCs w:val="40"/>
          <w:lang w:val="kk-KZ"/>
        </w:rPr>
        <w:t>с</w:t>
      </w:r>
      <w:r w:rsidRPr="007C4AEB">
        <w:rPr>
          <w:rFonts w:ascii="Times New Roman" w:hAnsi="Times New Roman" w:cs="Times New Roman"/>
          <w:sz w:val="40"/>
          <w:szCs w:val="40"/>
          <w:lang w:val="kk-KZ"/>
        </w:rPr>
        <w:t xml:space="preserve"> негізгі мектебі</w:t>
      </w: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Pr="007C4AEB" w:rsidRDefault="007C4AEB" w:rsidP="007C4AEB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7C4AEB">
        <w:rPr>
          <w:rFonts w:ascii="Times New Roman" w:hAnsi="Times New Roman" w:cs="Times New Roman"/>
          <w:sz w:val="48"/>
          <w:szCs w:val="48"/>
          <w:lang w:val="kk-KZ"/>
        </w:rPr>
        <w:t>Сынып сағаты:  Туризм не үшін қажет?</w:t>
      </w: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C4AEB">
        <w:rPr>
          <w:rFonts w:ascii="Times New Roman" w:hAnsi="Times New Roman" w:cs="Times New Roman"/>
          <w:sz w:val="40"/>
          <w:szCs w:val="40"/>
          <w:lang w:val="kk-KZ"/>
        </w:rPr>
        <w:t>/ 7-сынып</w:t>
      </w:r>
      <w:r w:rsidR="00BE306D"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Pr="007C4AEB">
        <w:rPr>
          <w:rFonts w:ascii="Times New Roman" w:hAnsi="Times New Roman" w:cs="Times New Roman"/>
          <w:sz w:val="40"/>
          <w:szCs w:val="40"/>
          <w:lang w:val="kk-KZ"/>
        </w:rPr>
        <w:t>/</w:t>
      </w: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Дайындаған: Сабдина К.Е.</w:t>
      </w: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Default="007C4AEB" w:rsidP="007C4AE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46D12" w:rsidRDefault="00446D12" w:rsidP="00446D12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46D12" w:rsidRDefault="00446D12" w:rsidP="00446D12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7C4AEB" w:rsidRPr="007C4AEB" w:rsidRDefault="007C4AEB" w:rsidP="00446D12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2016-2017 оқу жылы</w:t>
      </w:r>
    </w:p>
    <w:sectPr w:rsidR="007C4AEB" w:rsidRPr="007C4AEB" w:rsidSect="006F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4B14"/>
    <w:rsid w:val="000039AF"/>
    <w:rsid w:val="00234DC5"/>
    <w:rsid w:val="002D4200"/>
    <w:rsid w:val="003127D3"/>
    <w:rsid w:val="004451D0"/>
    <w:rsid w:val="00446D12"/>
    <w:rsid w:val="004C1229"/>
    <w:rsid w:val="00611266"/>
    <w:rsid w:val="006C3BFE"/>
    <w:rsid w:val="006F39A3"/>
    <w:rsid w:val="00764B14"/>
    <w:rsid w:val="007C4AEB"/>
    <w:rsid w:val="00894875"/>
    <w:rsid w:val="00933839"/>
    <w:rsid w:val="00936D97"/>
    <w:rsid w:val="00B6619D"/>
    <w:rsid w:val="00BC7071"/>
    <w:rsid w:val="00BE306D"/>
    <w:rsid w:val="00C7664C"/>
    <w:rsid w:val="00CF09D4"/>
    <w:rsid w:val="00D2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A3"/>
  </w:style>
  <w:style w:type="paragraph" w:styleId="1">
    <w:name w:val="heading 1"/>
    <w:basedOn w:val="a"/>
    <w:next w:val="a"/>
    <w:link w:val="10"/>
    <w:uiPriority w:val="9"/>
    <w:qFormat/>
    <w:rsid w:val="004C1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6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4B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61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B6619D"/>
  </w:style>
  <w:style w:type="character" w:customStyle="1" w:styleId="10">
    <w:name w:val="Заголовок 1 Знак"/>
    <w:basedOn w:val="a0"/>
    <w:link w:val="1"/>
    <w:uiPriority w:val="9"/>
    <w:rsid w:val="004C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C1229"/>
    <w:rPr>
      <w:color w:val="0000FF"/>
      <w:u w:val="single"/>
    </w:rPr>
  </w:style>
  <w:style w:type="character" w:customStyle="1" w:styleId="locref">
    <w:name w:val="locref"/>
    <w:basedOn w:val="a0"/>
    <w:rsid w:val="004C1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0785-AAA3-482D-B6B1-DAA677A6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2016-09-23T13:28:00Z</cp:lastPrinted>
  <dcterms:created xsi:type="dcterms:W3CDTF">2016-09-21T12:27:00Z</dcterms:created>
  <dcterms:modified xsi:type="dcterms:W3CDTF">2016-09-23T13:30:00Z</dcterms:modified>
</cp:coreProperties>
</file>